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430" w:tblpY="48"/>
        <w:tblW w:w="9858" w:type="dxa"/>
        <w:tblLayout w:type="fixed"/>
        <w:tblCellMar>
          <w:left w:w="115" w:type="dxa"/>
          <w:right w:w="115" w:type="dxa"/>
        </w:tblCellMar>
        <w:tblLook w:val="0400" w:firstRow="0" w:lastRow="0" w:firstColumn="0" w:lastColumn="0" w:noHBand="0" w:noVBand="1"/>
      </w:tblPr>
      <w:tblGrid>
        <w:gridCol w:w="5065"/>
        <w:gridCol w:w="4793"/>
      </w:tblGrid>
      <w:tr w:rsidR="000554F1" w:rsidRPr="003B6394" w14:paraId="3F629227" w14:textId="77777777" w:rsidTr="0023247C">
        <w:trPr>
          <w:trHeight w:val="196"/>
        </w:trPr>
        <w:tc>
          <w:tcPr>
            <w:tcW w:w="5065" w:type="dxa"/>
          </w:tcPr>
          <w:p w14:paraId="65B44B85" w14:textId="77777777" w:rsidR="000554F1" w:rsidRPr="003B6394" w:rsidRDefault="000554F1" w:rsidP="0023247C">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b/>
                <w:sz w:val="23"/>
                <w:szCs w:val="23"/>
              </w:rPr>
              <w:t>Course ID:</w:t>
            </w:r>
            <w:r w:rsidRPr="003B6394">
              <w:rPr>
                <w:rFonts w:asciiTheme="majorHAnsi" w:eastAsia="Garamond" w:hAnsiTheme="majorHAnsi" w:cstheme="majorHAnsi"/>
                <w:sz w:val="23"/>
                <w:szCs w:val="23"/>
              </w:rPr>
              <w:t xml:space="preserve"> NUB 102 (1 credit hour)</w:t>
            </w:r>
          </w:p>
        </w:tc>
        <w:tc>
          <w:tcPr>
            <w:tcW w:w="4793" w:type="dxa"/>
          </w:tcPr>
          <w:p w14:paraId="50C20C66" w14:textId="77777777" w:rsidR="00C62A04" w:rsidRPr="003B6394" w:rsidRDefault="000554F1" w:rsidP="0023247C">
            <w:pPr>
              <w:pStyle w:val="Normal1"/>
              <w:spacing w:after="0" w:line="240" w:lineRule="auto"/>
              <w:rPr>
                <w:rFonts w:asciiTheme="majorHAnsi" w:eastAsia="Garamond" w:hAnsiTheme="majorHAnsi" w:cstheme="majorHAnsi"/>
                <w:sz w:val="23"/>
                <w:szCs w:val="23"/>
              </w:rPr>
            </w:pPr>
            <w:r w:rsidRPr="003B6394">
              <w:rPr>
                <w:rFonts w:asciiTheme="majorHAnsi" w:eastAsia="Garamond" w:hAnsiTheme="majorHAnsi" w:cstheme="majorHAnsi"/>
                <w:b/>
                <w:sz w:val="23"/>
                <w:szCs w:val="23"/>
              </w:rPr>
              <w:t>Course Name:</w:t>
            </w:r>
            <w:r w:rsidRPr="003B6394">
              <w:rPr>
                <w:rFonts w:asciiTheme="majorHAnsi" w:eastAsia="Garamond" w:hAnsiTheme="majorHAnsi" w:cstheme="majorHAnsi"/>
                <w:sz w:val="23"/>
                <w:szCs w:val="23"/>
              </w:rPr>
              <w:t xml:space="preserve"> Niagara University Beginnings</w:t>
            </w:r>
          </w:p>
        </w:tc>
      </w:tr>
      <w:tr w:rsidR="000554F1" w:rsidRPr="003B6394" w14:paraId="2898222F" w14:textId="77777777" w:rsidTr="0023247C">
        <w:trPr>
          <w:trHeight w:val="188"/>
        </w:trPr>
        <w:tc>
          <w:tcPr>
            <w:tcW w:w="5065" w:type="dxa"/>
          </w:tcPr>
          <w:p w14:paraId="438DA7A0" w14:textId="5ED8CF61" w:rsidR="000554F1" w:rsidRPr="003B6394" w:rsidRDefault="00C62A04" w:rsidP="00DA051A">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b/>
                <w:sz w:val="23"/>
                <w:szCs w:val="23"/>
              </w:rPr>
              <w:t>Instructor:</w:t>
            </w:r>
            <w:r w:rsidRPr="003B6394">
              <w:rPr>
                <w:rFonts w:asciiTheme="majorHAnsi" w:eastAsia="Garamond" w:hAnsiTheme="majorHAnsi" w:cstheme="majorHAnsi"/>
                <w:sz w:val="23"/>
                <w:szCs w:val="23"/>
              </w:rPr>
              <w:tab/>
            </w:r>
          </w:p>
        </w:tc>
        <w:tc>
          <w:tcPr>
            <w:tcW w:w="4793" w:type="dxa"/>
          </w:tcPr>
          <w:p w14:paraId="2C648D94" w14:textId="1AE95E08" w:rsidR="000554F1" w:rsidRPr="003B6394" w:rsidRDefault="000554F1" w:rsidP="00DA051A">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b/>
                <w:sz w:val="23"/>
                <w:szCs w:val="23"/>
              </w:rPr>
              <w:t>Email</w:t>
            </w:r>
          </w:p>
        </w:tc>
      </w:tr>
      <w:tr w:rsidR="000554F1" w:rsidRPr="003B6394" w14:paraId="5C596461" w14:textId="77777777" w:rsidTr="0023247C">
        <w:trPr>
          <w:trHeight w:val="188"/>
        </w:trPr>
        <w:tc>
          <w:tcPr>
            <w:tcW w:w="5065" w:type="dxa"/>
          </w:tcPr>
          <w:p w14:paraId="40395DBB" w14:textId="77777777" w:rsidR="000554F1" w:rsidRPr="003B6394" w:rsidRDefault="000554F1" w:rsidP="00A53BF9">
            <w:pPr>
              <w:pStyle w:val="Normal1"/>
              <w:spacing w:after="0" w:line="240" w:lineRule="auto"/>
              <w:rPr>
                <w:rFonts w:asciiTheme="majorHAnsi" w:eastAsia="Garamond" w:hAnsiTheme="majorHAnsi" w:cstheme="majorHAnsi"/>
                <w:sz w:val="23"/>
                <w:szCs w:val="23"/>
              </w:rPr>
            </w:pPr>
            <w:r w:rsidRPr="003B6394">
              <w:rPr>
                <w:rFonts w:asciiTheme="majorHAnsi" w:eastAsia="Garamond" w:hAnsiTheme="majorHAnsi" w:cstheme="majorHAnsi"/>
                <w:b/>
                <w:sz w:val="23"/>
                <w:szCs w:val="23"/>
              </w:rPr>
              <w:t>Office Hours:</w:t>
            </w:r>
            <w:r w:rsidRPr="003B6394">
              <w:rPr>
                <w:rFonts w:asciiTheme="majorHAnsi" w:eastAsia="Garamond" w:hAnsiTheme="majorHAnsi" w:cstheme="majorHAnsi"/>
                <w:sz w:val="23"/>
                <w:szCs w:val="23"/>
              </w:rPr>
              <w:t xml:space="preserve"> </w:t>
            </w:r>
          </w:p>
          <w:p w14:paraId="6F64407C" w14:textId="0F274EDF" w:rsidR="00657FA8" w:rsidRPr="003B6394" w:rsidRDefault="00657FA8" w:rsidP="00DA051A">
            <w:pPr>
              <w:ind w:firstLine="720"/>
              <w:rPr>
                <w:rFonts w:asciiTheme="majorHAnsi" w:hAnsiTheme="majorHAnsi" w:cstheme="majorHAnsi"/>
                <w:sz w:val="23"/>
                <w:szCs w:val="23"/>
              </w:rPr>
            </w:pPr>
          </w:p>
        </w:tc>
        <w:tc>
          <w:tcPr>
            <w:tcW w:w="4793" w:type="dxa"/>
          </w:tcPr>
          <w:p w14:paraId="740AC5F6" w14:textId="7A60E626" w:rsidR="000554F1" w:rsidRPr="003B6394" w:rsidRDefault="000554F1" w:rsidP="00DA051A">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b/>
                <w:sz w:val="23"/>
                <w:szCs w:val="23"/>
              </w:rPr>
              <w:t>Phone:</w:t>
            </w:r>
            <w:r w:rsidRPr="003B6394">
              <w:rPr>
                <w:rFonts w:asciiTheme="majorHAnsi" w:eastAsia="Garamond" w:hAnsiTheme="majorHAnsi" w:cstheme="majorHAnsi"/>
                <w:sz w:val="23"/>
                <w:szCs w:val="23"/>
              </w:rPr>
              <w:t xml:space="preserve"> </w:t>
            </w:r>
          </w:p>
        </w:tc>
      </w:tr>
      <w:tr w:rsidR="000554F1" w:rsidRPr="003B6394" w14:paraId="103842D0" w14:textId="77777777" w:rsidTr="0023247C">
        <w:trPr>
          <w:trHeight w:val="750"/>
        </w:trPr>
        <w:tc>
          <w:tcPr>
            <w:tcW w:w="5065" w:type="dxa"/>
          </w:tcPr>
          <w:p w14:paraId="2236C640" w14:textId="109D14CE" w:rsidR="00C62A04" w:rsidRPr="003B6394" w:rsidRDefault="000554F1" w:rsidP="00DA051A">
            <w:pPr>
              <w:pStyle w:val="Normal1"/>
              <w:spacing w:after="0" w:line="240" w:lineRule="auto"/>
              <w:rPr>
                <w:rFonts w:asciiTheme="majorHAnsi" w:eastAsia="Garamond" w:hAnsiTheme="majorHAnsi" w:cstheme="majorHAnsi"/>
                <w:sz w:val="23"/>
                <w:szCs w:val="23"/>
              </w:rPr>
            </w:pPr>
            <w:r w:rsidRPr="003B6394">
              <w:rPr>
                <w:rFonts w:asciiTheme="majorHAnsi" w:eastAsia="Garamond" w:hAnsiTheme="majorHAnsi" w:cstheme="majorHAnsi"/>
                <w:b/>
                <w:sz w:val="23"/>
                <w:szCs w:val="23"/>
              </w:rPr>
              <w:t>Office Location:</w:t>
            </w:r>
            <w:r w:rsidRPr="003B6394">
              <w:rPr>
                <w:rFonts w:asciiTheme="majorHAnsi" w:eastAsia="Garamond" w:hAnsiTheme="majorHAnsi" w:cstheme="majorHAnsi"/>
                <w:sz w:val="23"/>
                <w:szCs w:val="23"/>
              </w:rPr>
              <w:t xml:space="preserve"> </w:t>
            </w:r>
          </w:p>
        </w:tc>
        <w:tc>
          <w:tcPr>
            <w:tcW w:w="4793" w:type="dxa"/>
          </w:tcPr>
          <w:p w14:paraId="2F70AA0B" w14:textId="6C8A8F19" w:rsidR="000554F1" w:rsidRPr="003B6394" w:rsidRDefault="00C62A04" w:rsidP="00DA051A">
            <w:pPr>
              <w:pStyle w:val="Normal1"/>
              <w:spacing w:after="0" w:line="240" w:lineRule="auto"/>
              <w:rPr>
                <w:rFonts w:asciiTheme="majorHAnsi" w:hAnsiTheme="majorHAnsi" w:cstheme="majorHAnsi"/>
                <w:b/>
                <w:sz w:val="23"/>
                <w:szCs w:val="23"/>
              </w:rPr>
            </w:pPr>
            <w:r w:rsidRPr="003B6394">
              <w:rPr>
                <w:rFonts w:asciiTheme="majorHAnsi" w:hAnsiTheme="majorHAnsi" w:cstheme="majorHAnsi"/>
                <w:b/>
                <w:sz w:val="23"/>
                <w:szCs w:val="23"/>
              </w:rPr>
              <w:t>Classroom:</w:t>
            </w:r>
            <w:r w:rsidR="00784A20" w:rsidRPr="003B6394">
              <w:rPr>
                <w:rFonts w:asciiTheme="majorHAnsi" w:hAnsiTheme="majorHAnsi" w:cstheme="majorHAnsi"/>
                <w:b/>
                <w:sz w:val="23"/>
                <w:szCs w:val="23"/>
              </w:rPr>
              <w:t xml:space="preserve"> </w:t>
            </w:r>
          </w:p>
        </w:tc>
      </w:tr>
    </w:tbl>
    <w:p w14:paraId="5967DEBB" w14:textId="77777777" w:rsidR="000554F1" w:rsidRPr="003B6394" w:rsidRDefault="000554F1" w:rsidP="003036F3">
      <w:pPr>
        <w:pStyle w:val="Normal1"/>
        <w:spacing w:after="120"/>
        <w:jc w:val="both"/>
        <w:rPr>
          <w:rFonts w:asciiTheme="majorHAnsi" w:eastAsia="Garamond" w:hAnsiTheme="majorHAnsi" w:cstheme="majorHAnsi"/>
          <w:sz w:val="23"/>
          <w:szCs w:val="23"/>
        </w:rPr>
      </w:pPr>
      <w:r w:rsidRPr="003B6394">
        <w:rPr>
          <w:rFonts w:asciiTheme="majorHAnsi" w:eastAsia="Garamond" w:hAnsiTheme="majorHAnsi" w:cstheme="majorHAnsi"/>
          <w:b/>
          <w:sz w:val="23"/>
          <w:szCs w:val="23"/>
        </w:rPr>
        <w:t xml:space="preserve">NUB website: </w:t>
      </w:r>
      <w:hyperlink r:id="rId7" w:history="1">
        <w:r w:rsidRPr="003B6394">
          <w:rPr>
            <w:rStyle w:val="Hyperlink"/>
            <w:rFonts w:asciiTheme="majorHAnsi" w:eastAsia="Garamond" w:hAnsiTheme="majorHAnsi" w:cstheme="majorHAnsi"/>
            <w:sz w:val="23"/>
            <w:szCs w:val="23"/>
          </w:rPr>
          <w:t>http://sites.niagara.edu/other/nub/</w:t>
        </w:r>
      </w:hyperlink>
    </w:p>
    <w:p w14:paraId="005DB91C" w14:textId="77777777" w:rsidR="003036F3" w:rsidRPr="003B6394" w:rsidRDefault="000554F1" w:rsidP="003036F3">
      <w:pPr>
        <w:pStyle w:val="Heading2"/>
        <w:rPr>
          <w:rFonts w:asciiTheme="majorHAnsi" w:eastAsia="Garamond" w:hAnsiTheme="majorHAnsi" w:cstheme="majorHAnsi"/>
          <w:sz w:val="23"/>
          <w:szCs w:val="23"/>
        </w:rPr>
      </w:pPr>
      <w:r w:rsidRPr="003B6394">
        <w:rPr>
          <w:rFonts w:asciiTheme="majorHAnsi" w:eastAsia="Garamond" w:hAnsiTheme="majorHAnsi" w:cstheme="majorHAnsi"/>
          <w:sz w:val="23"/>
          <w:szCs w:val="23"/>
        </w:rPr>
        <w:t>Course Description</w:t>
      </w:r>
      <w:r w:rsidR="003036F3" w:rsidRPr="003B6394">
        <w:rPr>
          <w:rFonts w:asciiTheme="majorHAnsi" w:eastAsia="Garamond" w:hAnsiTheme="majorHAnsi" w:cstheme="majorHAnsi"/>
          <w:sz w:val="23"/>
          <w:szCs w:val="23"/>
        </w:rPr>
        <w:t xml:space="preserve"> </w:t>
      </w:r>
    </w:p>
    <w:p w14:paraId="10F7C76B" w14:textId="26932870" w:rsidR="000554F1" w:rsidRPr="003B6394" w:rsidRDefault="000554F1" w:rsidP="003036F3">
      <w:pPr>
        <w:pStyle w:val="Heading2"/>
        <w:rPr>
          <w:rFonts w:asciiTheme="majorHAnsi" w:eastAsia="Garamond" w:hAnsiTheme="majorHAnsi" w:cstheme="majorHAnsi"/>
          <w:sz w:val="23"/>
          <w:szCs w:val="23"/>
        </w:rPr>
      </w:pPr>
      <w:r w:rsidRPr="003B6394">
        <w:rPr>
          <w:rFonts w:asciiTheme="majorHAnsi" w:eastAsia="Garamond" w:hAnsiTheme="majorHAnsi" w:cstheme="majorHAnsi"/>
          <w:b w:val="0"/>
          <w:color w:val="auto"/>
          <w:sz w:val="23"/>
          <w:szCs w:val="23"/>
        </w:rPr>
        <w:t xml:space="preserve">Niagara University Beginnings is a seminar course required of all first-year students, introducing them to the academic culture of Niagara University. In this class, students learn about how their academic course of study is integrated with the Mission, the General Education Curriculum, and student life. </w:t>
      </w:r>
    </w:p>
    <w:p w14:paraId="1C77317B" w14:textId="77777777" w:rsidR="003036F3" w:rsidRPr="003B6394" w:rsidRDefault="000554F1" w:rsidP="003036F3">
      <w:pPr>
        <w:pStyle w:val="Heading2"/>
        <w:rPr>
          <w:rFonts w:asciiTheme="majorHAnsi" w:eastAsia="Garamond" w:hAnsiTheme="majorHAnsi" w:cstheme="majorHAnsi"/>
          <w:sz w:val="23"/>
          <w:szCs w:val="23"/>
        </w:rPr>
      </w:pPr>
      <w:r w:rsidRPr="003B6394">
        <w:rPr>
          <w:rFonts w:asciiTheme="majorHAnsi" w:eastAsia="Garamond" w:hAnsiTheme="majorHAnsi" w:cstheme="majorHAnsi"/>
          <w:sz w:val="23"/>
          <w:szCs w:val="23"/>
        </w:rPr>
        <w:t>Method of Teaching</w:t>
      </w:r>
      <w:r w:rsidR="003036F3" w:rsidRPr="003B6394">
        <w:rPr>
          <w:rFonts w:asciiTheme="majorHAnsi" w:eastAsia="Garamond" w:hAnsiTheme="majorHAnsi" w:cstheme="majorHAnsi"/>
          <w:sz w:val="23"/>
          <w:szCs w:val="23"/>
        </w:rPr>
        <w:t xml:space="preserve"> </w:t>
      </w:r>
    </w:p>
    <w:p w14:paraId="746F8167" w14:textId="23B1FD66" w:rsidR="000554F1" w:rsidRPr="003B6394" w:rsidRDefault="000554F1" w:rsidP="003036F3">
      <w:pPr>
        <w:pStyle w:val="Heading2"/>
        <w:rPr>
          <w:rFonts w:asciiTheme="majorHAnsi" w:eastAsia="Garamond" w:hAnsiTheme="majorHAnsi" w:cstheme="majorHAnsi"/>
          <w:sz w:val="23"/>
          <w:szCs w:val="23"/>
        </w:rPr>
      </w:pPr>
      <w:r w:rsidRPr="003B6394">
        <w:rPr>
          <w:rFonts w:asciiTheme="majorHAnsi" w:eastAsia="Garamond" w:hAnsiTheme="majorHAnsi" w:cstheme="majorHAnsi"/>
          <w:b w:val="0"/>
          <w:color w:val="auto"/>
          <w:sz w:val="23"/>
          <w:szCs w:val="23"/>
        </w:rPr>
        <w:t>The course will be taught primarily through group discussion, so active and constructive participation is required of each student. While each class day has specific themes, students will be strongly encouraged to share their own experiences and bring up any general concerns about beginning college that they would like addressed.</w:t>
      </w:r>
    </w:p>
    <w:p w14:paraId="4EF4304A" w14:textId="77777777" w:rsidR="003036F3" w:rsidRPr="003B6394" w:rsidRDefault="000554F1" w:rsidP="003036F3">
      <w:pPr>
        <w:pStyle w:val="Heading2"/>
        <w:rPr>
          <w:rFonts w:asciiTheme="majorHAnsi" w:eastAsia="Garamond" w:hAnsiTheme="majorHAnsi" w:cstheme="majorHAnsi"/>
          <w:sz w:val="23"/>
          <w:szCs w:val="23"/>
        </w:rPr>
      </w:pPr>
      <w:r w:rsidRPr="003B6394">
        <w:rPr>
          <w:rFonts w:asciiTheme="majorHAnsi" w:eastAsia="Garamond" w:hAnsiTheme="majorHAnsi" w:cstheme="majorHAnsi"/>
          <w:sz w:val="23"/>
          <w:szCs w:val="23"/>
        </w:rPr>
        <w:t>Niagara University Mission</w:t>
      </w:r>
      <w:r w:rsidR="003036F3" w:rsidRPr="003B6394">
        <w:rPr>
          <w:rFonts w:asciiTheme="majorHAnsi" w:eastAsia="Garamond" w:hAnsiTheme="majorHAnsi" w:cstheme="majorHAnsi"/>
          <w:sz w:val="23"/>
          <w:szCs w:val="23"/>
        </w:rPr>
        <w:t xml:space="preserve"> </w:t>
      </w:r>
    </w:p>
    <w:p w14:paraId="2AE2E437" w14:textId="08ED7601" w:rsidR="000554F1" w:rsidRPr="003B6394" w:rsidRDefault="000554F1" w:rsidP="003036F3">
      <w:pPr>
        <w:pStyle w:val="Heading2"/>
        <w:rPr>
          <w:rFonts w:asciiTheme="majorHAnsi" w:eastAsia="Garamond" w:hAnsiTheme="majorHAnsi" w:cstheme="majorHAnsi"/>
          <w:sz w:val="23"/>
          <w:szCs w:val="23"/>
        </w:rPr>
      </w:pPr>
      <w:r w:rsidRPr="003B6394">
        <w:rPr>
          <w:rFonts w:asciiTheme="majorHAnsi" w:eastAsia="Garamond" w:hAnsiTheme="majorHAnsi" w:cstheme="majorHAnsi"/>
          <w:b w:val="0"/>
          <w:color w:val="auto"/>
          <w:sz w:val="23"/>
          <w:szCs w:val="23"/>
        </w:rPr>
        <w:t>Niagara University educates its students and enriches their lives through programs in the liberal arts and through career preparation, informed by the Catholic and Vincentian traditions.</w:t>
      </w:r>
    </w:p>
    <w:p w14:paraId="4E0843DA" w14:textId="77777777" w:rsidR="003036F3" w:rsidRPr="003B6394" w:rsidRDefault="003036F3" w:rsidP="003036F3">
      <w:pPr>
        <w:pStyle w:val="Normal1"/>
        <w:spacing w:after="0"/>
        <w:rPr>
          <w:rFonts w:asciiTheme="majorHAnsi" w:hAnsiTheme="majorHAnsi" w:cstheme="majorHAnsi"/>
          <w:sz w:val="23"/>
          <w:szCs w:val="23"/>
        </w:rPr>
      </w:pPr>
    </w:p>
    <w:p w14:paraId="5D59EE84" w14:textId="77777777" w:rsidR="000554F1" w:rsidRPr="003B6394" w:rsidRDefault="000554F1" w:rsidP="000554F1">
      <w:pPr>
        <w:pStyle w:val="Normal1"/>
        <w:spacing w:after="120" w:line="240" w:lineRule="auto"/>
        <w:jc w:val="both"/>
        <w:rPr>
          <w:rFonts w:asciiTheme="majorHAnsi" w:hAnsiTheme="majorHAnsi" w:cstheme="majorHAnsi"/>
          <w:sz w:val="23"/>
          <w:szCs w:val="23"/>
        </w:rPr>
      </w:pPr>
      <w:r w:rsidRPr="003B6394">
        <w:rPr>
          <w:rFonts w:asciiTheme="majorHAnsi" w:eastAsia="Garamond" w:hAnsiTheme="majorHAnsi" w:cstheme="majorHAnsi"/>
          <w:b/>
          <w:i/>
          <w:sz w:val="23"/>
          <w:szCs w:val="23"/>
        </w:rPr>
        <w:t>Enabling Goals for the University</w:t>
      </w:r>
    </w:p>
    <w:p w14:paraId="5E20244E" w14:textId="77777777"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1. As a university, Niagara prepares its students for positions of responsibility in the profession and in the broader society. Through teaching, research and service in programs of study at the baccalaureate and graduate levels, Niagara University seeks to develop within its students a passion for learning. </w:t>
      </w:r>
    </w:p>
    <w:p w14:paraId="121DA2D3" w14:textId="77777777" w:rsidR="000554F1" w:rsidRPr="003B6394" w:rsidRDefault="000554F1" w:rsidP="000554F1">
      <w:pPr>
        <w:pStyle w:val="Normal1"/>
        <w:spacing w:after="0" w:line="240" w:lineRule="auto"/>
        <w:jc w:val="both"/>
        <w:rPr>
          <w:rFonts w:asciiTheme="majorHAnsi" w:hAnsiTheme="majorHAnsi" w:cstheme="majorHAnsi"/>
          <w:sz w:val="23"/>
          <w:szCs w:val="23"/>
        </w:rPr>
      </w:pPr>
    </w:p>
    <w:p w14:paraId="15FC2E01" w14:textId="77777777"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2. The university’s commitment to the Catholic faith provides perspective in the search for truth and meaning. Catholic doctrine and its moral code inspire respect for the God-given dignity of every person and all faith traditions. Students experience the vision and reality of a gospel-based, values-centered education. </w:t>
      </w:r>
    </w:p>
    <w:p w14:paraId="067D9C6E" w14:textId="77777777" w:rsidR="000554F1" w:rsidRPr="003B6394" w:rsidRDefault="000554F1" w:rsidP="000554F1">
      <w:pPr>
        <w:pStyle w:val="Normal1"/>
        <w:spacing w:after="0" w:line="240" w:lineRule="auto"/>
        <w:jc w:val="both"/>
        <w:rPr>
          <w:rFonts w:asciiTheme="majorHAnsi" w:hAnsiTheme="majorHAnsi" w:cstheme="majorHAnsi"/>
          <w:sz w:val="23"/>
          <w:szCs w:val="23"/>
        </w:rPr>
      </w:pPr>
    </w:p>
    <w:p w14:paraId="1BE6E70E" w14:textId="77777777" w:rsidR="000554F1" w:rsidRPr="003B6394" w:rsidRDefault="000554F1" w:rsidP="000554F1">
      <w:pPr>
        <w:pStyle w:val="Normal1"/>
        <w:spacing w:after="0" w:line="240" w:lineRule="auto"/>
        <w:jc w:val="both"/>
        <w:rPr>
          <w:rFonts w:asciiTheme="majorHAnsi" w:eastAsia="Garamond" w:hAnsiTheme="majorHAnsi" w:cstheme="majorHAnsi"/>
          <w:sz w:val="23"/>
          <w:szCs w:val="23"/>
        </w:rPr>
      </w:pPr>
      <w:r w:rsidRPr="003B6394">
        <w:rPr>
          <w:rFonts w:asciiTheme="majorHAnsi" w:eastAsia="Garamond" w:hAnsiTheme="majorHAnsi" w:cstheme="majorHAnsi"/>
          <w:sz w:val="23"/>
          <w:szCs w:val="23"/>
        </w:rPr>
        <w:lastRenderedPageBreak/>
        <w:t>3. As a Vincentian University, Niagara draws inspiration from St. Vincent de Paul, who organized his contemporaries to respond compassionately to people’s basic needs. Continuing this tradition, Niagara seeks to inspire its students to serve all members of society, especially the poor and oppressed, in the local community and in the larger world.</w:t>
      </w:r>
    </w:p>
    <w:p w14:paraId="45691A4C" w14:textId="77777777" w:rsidR="003036F3" w:rsidRPr="003B6394" w:rsidRDefault="003036F3" w:rsidP="000554F1">
      <w:pPr>
        <w:pStyle w:val="Normal1"/>
        <w:spacing w:after="0" w:line="240" w:lineRule="auto"/>
        <w:jc w:val="both"/>
        <w:rPr>
          <w:rFonts w:asciiTheme="majorHAnsi" w:hAnsiTheme="majorHAnsi" w:cstheme="majorHAnsi"/>
          <w:sz w:val="23"/>
          <w:szCs w:val="23"/>
        </w:rPr>
      </w:pPr>
    </w:p>
    <w:p w14:paraId="5B4AA4DD" w14:textId="042DF2C4" w:rsidR="000554F1" w:rsidRPr="003B6394" w:rsidRDefault="000554F1" w:rsidP="000554F1">
      <w:pPr>
        <w:pStyle w:val="Normal1"/>
        <w:spacing w:after="0" w:line="240" w:lineRule="auto"/>
        <w:jc w:val="both"/>
        <w:rPr>
          <w:rFonts w:asciiTheme="majorHAnsi" w:eastAsia="Garamond" w:hAnsiTheme="majorHAnsi" w:cstheme="majorHAnsi"/>
          <w:sz w:val="23"/>
          <w:szCs w:val="23"/>
        </w:rPr>
      </w:pPr>
      <w:r w:rsidRPr="003B6394">
        <w:rPr>
          <w:rFonts w:asciiTheme="majorHAnsi" w:eastAsia="Garamond" w:hAnsiTheme="majorHAnsi" w:cstheme="majorHAnsi"/>
          <w:sz w:val="23"/>
          <w:szCs w:val="23"/>
        </w:rPr>
        <w:t xml:space="preserve">4. Overall, through its curricular and extra-curricular programs, Niagara University seeks to develop the whole person, mind, body, heart, and soul, for the benefit of one’s personal and professional life. </w:t>
      </w:r>
    </w:p>
    <w:p w14:paraId="71C703CB" w14:textId="1CBE8D63" w:rsidR="005D4EB5" w:rsidRPr="003B6394" w:rsidRDefault="005D4EB5" w:rsidP="000554F1">
      <w:pPr>
        <w:pStyle w:val="Normal1"/>
        <w:spacing w:after="0" w:line="240" w:lineRule="auto"/>
        <w:jc w:val="both"/>
        <w:rPr>
          <w:rFonts w:asciiTheme="majorHAnsi" w:eastAsia="Garamond" w:hAnsiTheme="majorHAnsi" w:cstheme="majorHAnsi"/>
          <w:color w:val="4F81BD" w:themeColor="accent1"/>
          <w:sz w:val="23"/>
          <w:szCs w:val="23"/>
        </w:rPr>
      </w:pPr>
    </w:p>
    <w:p w14:paraId="59A39437" w14:textId="77777777" w:rsidR="000554F1" w:rsidRPr="003B6394" w:rsidRDefault="000554F1" w:rsidP="000554F1">
      <w:pPr>
        <w:pStyle w:val="Heading2"/>
        <w:rPr>
          <w:rFonts w:asciiTheme="majorHAnsi" w:hAnsiTheme="majorHAnsi" w:cstheme="majorHAnsi"/>
          <w:sz w:val="23"/>
          <w:szCs w:val="23"/>
        </w:rPr>
      </w:pPr>
      <w:r w:rsidRPr="003B6394">
        <w:rPr>
          <w:rFonts w:asciiTheme="majorHAnsi" w:eastAsia="Garamond" w:hAnsiTheme="majorHAnsi" w:cstheme="majorHAnsi"/>
          <w:sz w:val="23"/>
          <w:szCs w:val="23"/>
        </w:rPr>
        <w:t>General Education Goals</w:t>
      </w:r>
    </w:p>
    <w:p w14:paraId="7379EB54" w14:textId="77777777" w:rsidR="000554F1" w:rsidRPr="003B6394" w:rsidRDefault="000554F1" w:rsidP="000554F1">
      <w:pPr>
        <w:pStyle w:val="Normal1"/>
        <w:jc w:val="both"/>
        <w:rPr>
          <w:rFonts w:asciiTheme="majorHAnsi" w:hAnsiTheme="majorHAnsi" w:cstheme="majorHAnsi"/>
          <w:sz w:val="23"/>
          <w:szCs w:val="23"/>
        </w:rPr>
      </w:pPr>
      <w:r w:rsidRPr="003B6394">
        <w:rPr>
          <w:rFonts w:asciiTheme="majorHAnsi" w:eastAsia="Garamond" w:hAnsiTheme="majorHAnsi" w:cstheme="majorHAnsi"/>
          <w:sz w:val="23"/>
          <w:szCs w:val="23"/>
        </w:rPr>
        <w:t>To help students to develop the educational foundation for graduate and professional school and careers in the 21st century; to assist graduates to have a lifelong commitment to learning; and to assure that all students develop the values and ethical foundation to be contributing members of the local and global community. To achieve these three goals, the General Education curriculum is designed to help students develop four skills. These skills are:</w:t>
      </w:r>
    </w:p>
    <w:p w14:paraId="2745DE31" w14:textId="77777777" w:rsidR="000554F1" w:rsidRPr="003B6394" w:rsidRDefault="000554F1" w:rsidP="000554F1">
      <w:pPr>
        <w:pStyle w:val="Normal1"/>
        <w:spacing w:after="12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 xml:space="preserve">1. </w:t>
      </w:r>
      <w:r w:rsidRPr="003B6394">
        <w:rPr>
          <w:rFonts w:asciiTheme="majorHAnsi" w:eastAsia="Garamond" w:hAnsiTheme="majorHAnsi" w:cstheme="majorHAnsi"/>
          <w:b/>
          <w:i/>
          <w:sz w:val="23"/>
          <w:szCs w:val="23"/>
        </w:rPr>
        <w:t>Critical Thinking Skills</w:t>
      </w:r>
      <w:r w:rsidRPr="003B6394">
        <w:rPr>
          <w:rFonts w:asciiTheme="majorHAnsi" w:eastAsia="Garamond" w:hAnsiTheme="majorHAnsi" w:cstheme="majorHAnsi"/>
          <w:i/>
          <w:sz w:val="23"/>
          <w:szCs w:val="23"/>
        </w:rPr>
        <w:t>:</w:t>
      </w:r>
      <w:r w:rsidRPr="003B6394">
        <w:rPr>
          <w:rFonts w:asciiTheme="majorHAnsi" w:eastAsia="Garamond" w:hAnsiTheme="majorHAnsi" w:cstheme="majorHAnsi"/>
          <w:sz w:val="23"/>
          <w:szCs w:val="23"/>
        </w:rPr>
        <w:t xml:space="preserve"> The ability to ask questions, seek answers and develop logical arguments. </w:t>
      </w:r>
    </w:p>
    <w:p w14:paraId="3E69CE33" w14:textId="77777777" w:rsidR="000554F1" w:rsidRPr="003B6394" w:rsidRDefault="000554F1" w:rsidP="000554F1">
      <w:pPr>
        <w:pStyle w:val="Normal1"/>
        <w:spacing w:after="12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 xml:space="preserve">2. </w:t>
      </w:r>
      <w:r w:rsidRPr="003B6394">
        <w:rPr>
          <w:rFonts w:asciiTheme="majorHAnsi" w:eastAsia="Garamond" w:hAnsiTheme="majorHAnsi" w:cstheme="majorHAnsi"/>
          <w:b/>
          <w:i/>
          <w:sz w:val="23"/>
          <w:szCs w:val="23"/>
        </w:rPr>
        <w:t>Information Literacy Skills</w:t>
      </w:r>
      <w:r w:rsidRPr="003B6394">
        <w:rPr>
          <w:rFonts w:asciiTheme="majorHAnsi" w:eastAsia="Garamond" w:hAnsiTheme="majorHAnsi" w:cstheme="majorHAnsi"/>
          <w:i/>
          <w:sz w:val="23"/>
          <w:szCs w:val="23"/>
        </w:rPr>
        <w:t>:</w:t>
      </w:r>
      <w:r w:rsidRPr="003B6394">
        <w:rPr>
          <w:rFonts w:asciiTheme="majorHAnsi" w:eastAsia="Garamond" w:hAnsiTheme="majorHAnsi" w:cstheme="majorHAnsi"/>
          <w:sz w:val="23"/>
          <w:szCs w:val="23"/>
        </w:rPr>
        <w:t xml:space="preserve"> The know-how to access, evaluate and use information from a variety of sources to answer questions. </w:t>
      </w:r>
    </w:p>
    <w:p w14:paraId="7C18508B" w14:textId="77777777" w:rsidR="000554F1" w:rsidRPr="003B6394" w:rsidRDefault="000554F1" w:rsidP="000554F1">
      <w:pPr>
        <w:pStyle w:val="Normal1"/>
        <w:spacing w:after="12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 xml:space="preserve">3. </w:t>
      </w:r>
      <w:r w:rsidRPr="003B6394">
        <w:rPr>
          <w:rFonts w:asciiTheme="majorHAnsi" w:eastAsia="Garamond" w:hAnsiTheme="majorHAnsi" w:cstheme="majorHAnsi"/>
          <w:b/>
          <w:i/>
          <w:sz w:val="23"/>
          <w:szCs w:val="23"/>
        </w:rPr>
        <w:t>Communication skills and the ability to work effectively with diverse groups</w:t>
      </w:r>
      <w:r w:rsidRPr="003B6394">
        <w:rPr>
          <w:rFonts w:asciiTheme="majorHAnsi" w:eastAsia="Garamond" w:hAnsiTheme="majorHAnsi" w:cstheme="majorHAnsi"/>
          <w:i/>
          <w:sz w:val="23"/>
          <w:szCs w:val="23"/>
        </w:rPr>
        <w:t>:</w:t>
      </w:r>
      <w:r w:rsidRPr="003B6394">
        <w:rPr>
          <w:rFonts w:asciiTheme="majorHAnsi" w:eastAsia="Garamond" w:hAnsiTheme="majorHAnsi" w:cstheme="majorHAnsi"/>
          <w:sz w:val="23"/>
          <w:szCs w:val="23"/>
        </w:rPr>
        <w:t xml:space="preserve"> The ability to communicate well and work with diverse groups of people in the local and global world. </w:t>
      </w:r>
    </w:p>
    <w:p w14:paraId="4BD6D26A" w14:textId="77777777" w:rsidR="000554F1" w:rsidRPr="003B6394" w:rsidRDefault="000554F1" w:rsidP="000554F1">
      <w:pPr>
        <w:pStyle w:val="Normal1"/>
        <w:jc w:val="both"/>
        <w:rPr>
          <w:rFonts w:asciiTheme="majorHAnsi" w:hAnsiTheme="majorHAnsi" w:cstheme="majorHAnsi"/>
          <w:sz w:val="23"/>
          <w:szCs w:val="23"/>
        </w:rPr>
      </w:pPr>
      <w:r w:rsidRPr="003B6394">
        <w:rPr>
          <w:rFonts w:asciiTheme="majorHAnsi" w:eastAsia="Garamond" w:hAnsiTheme="majorHAnsi" w:cstheme="majorHAnsi"/>
          <w:b/>
          <w:sz w:val="23"/>
          <w:szCs w:val="23"/>
        </w:rPr>
        <w:t xml:space="preserve">4. </w:t>
      </w:r>
      <w:r w:rsidRPr="003B6394">
        <w:rPr>
          <w:rFonts w:asciiTheme="majorHAnsi" w:eastAsia="Garamond" w:hAnsiTheme="majorHAnsi" w:cstheme="majorHAnsi"/>
          <w:b/>
          <w:i/>
          <w:sz w:val="23"/>
          <w:szCs w:val="23"/>
        </w:rPr>
        <w:t>A Strong Ethical and Values Foundation</w:t>
      </w:r>
      <w:r w:rsidRPr="003B6394">
        <w:rPr>
          <w:rFonts w:asciiTheme="majorHAnsi" w:eastAsia="Garamond" w:hAnsiTheme="majorHAnsi" w:cstheme="majorHAnsi"/>
          <w:i/>
          <w:sz w:val="23"/>
          <w:szCs w:val="23"/>
        </w:rPr>
        <w:t>:</w:t>
      </w:r>
      <w:r w:rsidRPr="003B6394">
        <w:rPr>
          <w:rFonts w:asciiTheme="majorHAnsi" w:eastAsia="Garamond" w:hAnsiTheme="majorHAnsi" w:cstheme="majorHAnsi"/>
          <w:sz w:val="23"/>
          <w:szCs w:val="23"/>
        </w:rPr>
        <w:t xml:space="preserve"> Building on the knowledge of one’s own and other cultures, the ability to form and follow well-developed ethical and moral values including a passion for social justice and a willingness to follow the model of St. Vincent de Paul by serving all members of society, especially the poor and oppressed, in the local community and in the larger world. </w:t>
      </w:r>
    </w:p>
    <w:p w14:paraId="0B531855" w14:textId="77777777" w:rsidR="000554F1" w:rsidRPr="003B6394" w:rsidRDefault="000554F1" w:rsidP="000554F1">
      <w:pPr>
        <w:pStyle w:val="Heading2"/>
        <w:rPr>
          <w:rFonts w:asciiTheme="majorHAnsi" w:hAnsiTheme="majorHAnsi" w:cstheme="majorHAnsi"/>
          <w:sz w:val="23"/>
          <w:szCs w:val="23"/>
        </w:rPr>
      </w:pPr>
      <w:r w:rsidRPr="003B6394">
        <w:rPr>
          <w:rFonts w:asciiTheme="majorHAnsi" w:eastAsia="Garamond" w:hAnsiTheme="majorHAnsi" w:cstheme="majorHAnsi"/>
          <w:sz w:val="23"/>
          <w:szCs w:val="23"/>
        </w:rPr>
        <w:t>Student Learning Objectives</w:t>
      </w:r>
    </w:p>
    <w:p w14:paraId="0DD936F8" w14:textId="77777777" w:rsidR="000554F1" w:rsidRPr="003B6394" w:rsidRDefault="000554F1" w:rsidP="000554F1">
      <w:pPr>
        <w:pStyle w:val="Normal1"/>
        <w:rPr>
          <w:rFonts w:asciiTheme="majorHAnsi" w:hAnsiTheme="majorHAnsi" w:cstheme="majorHAnsi"/>
          <w:sz w:val="23"/>
          <w:szCs w:val="23"/>
        </w:rPr>
      </w:pPr>
      <w:r w:rsidRPr="003B6394">
        <w:rPr>
          <w:rFonts w:asciiTheme="majorHAnsi" w:eastAsia="Garamond" w:hAnsiTheme="majorHAnsi" w:cstheme="majorHAnsi"/>
          <w:sz w:val="23"/>
          <w:szCs w:val="23"/>
        </w:rPr>
        <w:t>Upon successful completion of this course, students should be able to:</w:t>
      </w:r>
    </w:p>
    <w:p w14:paraId="611E8383" w14:textId="4D808C3D" w:rsidR="000554F1" w:rsidRPr="003B6394" w:rsidRDefault="000554F1" w:rsidP="000554F1">
      <w:pPr>
        <w:pStyle w:val="Normal1"/>
        <w:tabs>
          <w:tab w:val="left" w:pos="-720"/>
        </w:tabs>
        <w:rPr>
          <w:rFonts w:asciiTheme="majorHAnsi" w:hAnsiTheme="majorHAnsi" w:cstheme="majorHAnsi"/>
          <w:sz w:val="23"/>
          <w:szCs w:val="23"/>
        </w:rPr>
      </w:pPr>
      <w:r w:rsidRPr="003B6394">
        <w:rPr>
          <w:rFonts w:asciiTheme="majorHAnsi" w:eastAsia="Garamond" w:hAnsiTheme="majorHAnsi" w:cstheme="majorHAnsi"/>
          <w:sz w:val="23"/>
          <w:szCs w:val="23"/>
          <w:u w:val="single"/>
        </w:rPr>
        <w:t>Learning objective</w:t>
      </w:r>
      <w:r w:rsidRPr="003B6394">
        <w:rPr>
          <w:rFonts w:asciiTheme="majorHAnsi" w:eastAsia="Garamond" w:hAnsiTheme="majorHAnsi" w:cstheme="majorHAnsi"/>
          <w:sz w:val="23"/>
          <w:szCs w:val="23"/>
          <w:u w:val="single"/>
        </w:rPr>
        <w:tab/>
      </w:r>
      <w:r w:rsidRPr="003B6394">
        <w:rPr>
          <w:rFonts w:asciiTheme="majorHAnsi" w:eastAsia="Garamond" w:hAnsiTheme="majorHAnsi" w:cstheme="majorHAnsi"/>
          <w:sz w:val="23"/>
          <w:szCs w:val="23"/>
          <w:u w:val="single"/>
        </w:rPr>
        <w:tab/>
      </w:r>
      <w:r w:rsidRPr="003B6394">
        <w:rPr>
          <w:rFonts w:asciiTheme="majorHAnsi" w:eastAsia="Garamond" w:hAnsiTheme="majorHAnsi" w:cstheme="majorHAnsi"/>
          <w:sz w:val="23"/>
          <w:szCs w:val="23"/>
          <w:u w:val="single"/>
        </w:rPr>
        <w:tab/>
      </w:r>
      <w:r w:rsidRPr="003B6394">
        <w:rPr>
          <w:rFonts w:asciiTheme="majorHAnsi" w:eastAsia="Garamond" w:hAnsiTheme="majorHAnsi" w:cstheme="majorHAnsi"/>
          <w:sz w:val="23"/>
          <w:szCs w:val="23"/>
          <w:u w:val="single"/>
        </w:rPr>
        <w:tab/>
      </w:r>
      <w:r w:rsidRPr="003B6394">
        <w:rPr>
          <w:rFonts w:asciiTheme="majorHAnsi" w:eastAsia="Garamond" w:hAnsiTheme="majorHAnsi" w:cstheme="majorHAnsi"/>
          <w:sz w:val="23"/>
          <w:szCs w:val="23"/>
          <w:u w:val="single"/>
        </w:rPr>
        <w:tab/>
        <w:t>Assessment</w:t>
      </w:r>
      <w:r w:rsidRPr="003B6394">
        <w:rPr>
          <w:rFonts w:asciiTheme="majorHAnsi" w:eastAsia="Garamond" w:hAnsiTheme="majorHAnsi" w:cstheme="majorHAnsi"/>
          <w:sz w:val="23"/>
          <w:szCs w:val="23"/>
          <w:u w:val="single"/>
        </w:rPr>
        <w:tab/>
        <w:t xml:space="preserve"> Gen Ed. skills</w:t>
      </w:r>
    </w:p>
    <w:p w14:paraId="6AA81400" w14:textId="22C25B80" w:rsidR="000554F1" w:rsidRPr="003B6394" w:rsidRDefault="000554F1" w:rsidP="000554F1">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1. Understand the expectations of college-level</w:t>
      </w:r>
      <w:r w:rsidRPr="003B6394">
        <w:rPr>
          <w:rFonts w:asciiTheme="majorHAnsi" w:eastAsia="Garamond" w:hAnsiTheme="majorHAnsi" w:cstheme="majorHAnsi"/>
          <w:sz w:val="23"/>
          <w:szCs w:val="23"/>
        </w:rPr>
        <w:tab/>
        <w:t>participation</w:t>
      </w:r>
      <w:r w:rsidR="001C4EAB" w:rsidRPr="003B6394">
        <w:rPr>
          <w:rFonts w:asciiTheme="majorHAnsi" w:eastAsia="Garamond" w:hAnsiTheme="majorHAnsi" w:cstheme="majorHAnsi"/>
          <w:sz w:val="23"/>
          <w:szCs w:val="23"/>
        </w:rPr>
        <w:t>,</w:t>
      </w:r>
      <w:r w:rsidRPr="003B6394">
        <w:rPr>
          <w:rFonts w:asciiTheme="majorHAnsi" w:eastAsia="Garamond" w:hAnsiTheme="majorHAnsi" w:cstheme="majorHAnsi"/>
          <w:sz w:val="23"/>
          <w:szCs w:val="23"/>
        </w:rPr>
        <w:tab/>
        <w:t xml:space="preserve"> </w:t>
      </w:r>
      <w:r w:rsidRPr="003B6394">
        <w:rPr>
          <w:rFonts w:asciiTheme="majorHAnsi" w:eastAsia="Garamond" w:hAnsiTheme="majorHAnsi" w:cstheme="majorHAnsi"/>
          <w:sz w:val="23"/>
          <w:szCs w:val="23"/>
        </w:rPr>
        <w:tab/>
      </w:r>
      <w:r w:rsidR="002E319F"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 xml:space="preserve"> 1, 2</w:t>
      </w:r>
    </w:p>
    <w:p w14:paraId="4D1434EB" w14:textId="1F308551" w:rsidR="000554F1" w:rsidRPr="003B6394" w:rsidRDefault="000554F1" w:rsidP="000554F1">
      <w:pPr>
        <w:pStyle w:val="Normal1"/>
        <w:spacing w:after="0" w:line="240" w:lineRule="auto"/>
        <w:ind w:left="6960" w:hanging="6960"/>
        <w:rPr>
          <w:rFonts w:asciiTheme="majorHAnsi" w:hAnsiTheme="majorHAnsi" w:cstheme="majorHAnsi"/>
          <w:sz w:val="23"/>
          <w:szCs w:val="23"/>
        </w:rPr>
      </w:pPr>
      <w:r w:rsidRPr="003B6394">
        <w:rPr>
          <w:rFonts w:asciiTheme="majorHAnsi" w:eastAsia="Garamond" w:hAnsiTheme="majorHAnsi" w:cstheme="majorHAnsi"/>
          <w:sz w:val="23"/>
          <w:szCs w:val="23"/>
        </w:rPr>
        <w:t xml:space="preserve"> work and how to be successful in their classes.        </w:t>
      </w:r>
      <w:r w:rsidR="003B6394">
        <w:rPr>
          <w:rFonts w:asciiTheme="majorHAnsi" w:eastAsia="Garamond" w:hAnsiTheme="majorHAnsi" w:cstheme="majorHAnsi"/>
          <w:sz w:val="23"/>
          <w:szCs w:val="23"/>
        </w:rPr>
        <w:t xml:space="preserve">    </w:t>
      </w:r>
      <w:r w:rsidR="00942CA9" w:rsidRPr="003B6394">
        <w:rPr>
          <w:rFonts w:asciiTheme="majorHAnsi" w:eastAsia="Garamond" w:hAnsiTheme="majorHAnsi" w:cstheme="majorHAnsi"/>
          <w:sz w:val="23"/>
          <w:szCs w:val="23"/>
        </w:rPr>
        <w:t xml:space="preserve">critical </w:t>
      </w:r>
      <w:r w:rsidR="001C4EAB" w:rsidRPr="003B6394">
        <w:rPr>
          <w:rFonts w:asciiTheme="majorHAnsi" w:eastAsia="Garamond" w:hAnsiTheme="majorHAnsi" w:cstheme="majorHAnsi"/>
          <w:sz w:val="23"/>
          <w:szCs w:val="23"/>
        </w:rPr>
        <w:t>thinking</w:t>
      </w:r>
      <w:r w:rsidR="001D61EE" w:rsidRPr="003B6394">
        <w:rPr>
          <w:rFonts w:asciiTheme="majorHAnsi" w:eastAsia="Garamond" w:hAnsiTheme="majorHAnsi" w:cstheme="majorHAnsi"/>
          <w:sz w:val="23"/>
          <w:szCs w:val="23"/>
        </w:rPr>
        <w:t>/writing</w:t>
      </w:r>
      <w:r w:rsidR="001C4EAB" w:rsidRPr="003B6394">
        <w:rPr>
          <w:rFonts w:asciiTheme="majorHAnsi" w:eastAsia="Garamond" w:hAnsiTheme="majorHAnsi" w:cstheme="majorHAnsi"/>
          <w:sz w:val="23"/>
          <w:szCs w:val="23"/>
        </w:rPr>
        <w:t xml:space="preserve"> assign.,</w:t>
      </w:r>
    </w:p>
    <w:p w14:paraId="57C81C01" w14:textId="63F1BF57" w:rsidR="000554F1" w:rsidRPr="003B6394" w:rsidRDefault="000554F1" w:rsidP="000554F1">
      <w:pPr>
        <w:pStyle w:val="Normal1"/>
        <w:spacing w:after="0" w:line="240" w:lineRule="auto"/>
        <w:ind w:left="6960" w:hanging="1920"/>
        <w:rPr>
          <w:rFonts w:asciiTheme="majorHAnsi" w:hAnsiTheme="majorHAnsi" w:cstheme="majorHAnsi"/>
          <w:sz w:val="23"/>
          <w:szCs w:val="23"/>
        </w:rPr>
      </w:pPr>
      <w:r w:rsidRPr="003B6394">
        <w:rPr>
          <w:rFonts w:asciiTheme="majorHAnsi" w:eastAsia="Garamond" w:hAnsiTheme="majorHAnsi" w:cstheme="majorHAnsi"/>
          <w:sz w:val="23"/>
          <w:szCs w:val="23"/>
        </w:rPr>
        <w:t>syllabus assignment</w:t>
      </w:r>
      <w:r w:rsidR="001C4EAB" w:rsidRPr="003B6394">
        <w:rPr>
          <w:rFonts w:asciiTheme="majorHAnsi" w:eastAsia="Garamond" w:hAnsiTheme="majorHAnsi" w:cstheme="majorHAnsi"/>
          <w:sz w:val="23"/>
          <w:szCs w:val="23"/>
        </w:rPr>
        <w:t>,</w:t>
      </w:r>
    </w:p>
    <w:p w14:paraId="32E74741" w14:textId="77777777" w:rsidR="000554F1" w:rsidRPr="003B6394" w:rsidRDefault="000554F1" w:rsidP="000554F1">
      <w:pPr>
        <w:pStyle w:val="Normal1"/>
        <w:spacing w:after="0" w:line="240" w:lineRule="auto"/>
        <w:ind w:left="6960" w:hanging="1920"/>
        <w:rPr>
          <w:rFonts w:asciiTheme="majorHAnsi" w:hAnsiTheme="majorHAnsi" w:cstheme="majorHAnsi"/>
          <w:sz w:val="23"/>
          <w:szCs w:val="23"/>
        </w:rPr>
      </w:pPr>
      <w:r w:rsidRPr="003B6394">
        <w:rPr>
          <w:rFonts w:asciiTheme="majorHAnsi" w:eastAsia="Garamond" w:hAnsiTheme="majorHAnsi" w:cstheme="majorHAnsi"/>
          <w:sz w:val="23"/>
          <w:szCs w:val="23"/>
        </w:rPr>
        <w:t>group project</w:t>
      </w:r>
    </w:p>
    <w:p w14:paraId="6DA549E0" w14:textId="77777777" w:rsidR="000554F1" w:rsidRPr="003B6394" w:rsidRDefault="000554F1" w:rsidP="000554F1">
      <w:pPr>
        <w:pStyle w:val="Normal1"/>
        <w:spacing w:after="0" w:line="240" w:lineRule="auto"/>
        <w:ind w:left="6960" w:hanging="1920"/>
        <w:rPr>
          <w:rFonts w:asciiTheme="majorHAnsi" w:hAnsiTheme="majorHAnsi" w:cstheme="majorHAnsi"/>
          <w:sz w:val="23"/>
          <w:szCs w:val="23"/>
        </w:rPr>
      </w:pPr>
    </w:p>
    <w:p w14:paraId="790FF83A" w14:textId="4C465189" w:rsidR="000554F1" w:rsidRPr="003B6394" w:rsidRDefault="000554F1" w:rsidP="000554F1">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2. Establish meaningful connections with faculty,</w:t>
      </w:r>
      <w:r w:rsidRPr="003B6394">
        <w:rPr>
          <w:rFonts w:asciiTheme="majorHAnsi" w:eastAsia="Garamond" w:hAnsiTheme="majorHAnsi" w:cstheme="majorHAnsi"/>
          <w:sz w:val="23"/>
          <w:szCs w:val="23"/>
        </w:rPr>
        <w:tab/>
        <w:t>participation</w:t>
      </w:r>
      <w:r w:rsidR="001C4EAB" w:rsidRPr="003B6394">
        <w:rPr>
          <w:rFonts w:asciiTheme="majorHAnsi" w:eastAsia="Garamond" w:hAnsiTheme="majorHAnsi" w:cstheme="majorHAnsi"/>
          <w:sz w:val="23"/>
          <w:szCs w:val="23"/>
        </w:rPr>
        <w:t>,</w:t>
      </w:r>
      <w:r w:rsidR="001C4EAB"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002E319F"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 xml:space="preserve"> 1, 3</w:t>
      </w:r>
    </w:p>
    <w:p w14:paraId="0B2DC52E" w14:textId="59B49E9F" w:rsidR="000554F1" w:rsidRPr="003B6394" w:rsidRDefault="000554F1" w:rsidP="00DD16F0">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 xml:space="preserve"> other students and campus life</w:t>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00867F7D" w:rsidRPr="003B6394">
        <w:rPr>
          <w:rFonts w:asciiTheme="majorHAnsi" w:eastAsia="Garamond" w:hAnsiTheme="majorHAnsi" w:cstheme="majorHAnsi"/>
          <w:sz w:val="23"/>
          <w:szCs w:val="23"/>
        </w:rPr>
        <w:t>engagement</w:t>
      </w:r>
      <w:r w:rsidRPr="003B6394">
        <w:rPr>
          <w:rFonts w:asciiTheme="majorHAnsi" w:eastAsia="Garamond" w:hAnsiTheme="majorHAnsi" w:cstheme="majorHAnsi"/>
          <w:sz w:val="23"/>
          <w:szCs w:val="23"/>
        </w:rPr>
        <w:t xml:space="preserve"> assignment</w:t>
      </w:r>
      <w:r w:rsidR="001C4EAB" w:rsidRPr="003B6394">
        <w:rPr>
          <w:rFonts w:asciiTheme="majorHAnsi" w:eastAsia="Garamond" w:hAnsiTheme="majorHAnsi" w:cstheme="majorHAnsi"/>
          <w:sz w:val="23"/>
          <w:szCs w:val="23"/>
        </w:rPr>
        <w:t>,</w:t>
      </w:r>
      <w:r w:rsidRPr="003B6394">
        <w:rPr>
          <w:rFonts w:asciiTheme="majorHAnsi" w:eastAsia="Garamond" w:hAnsiTheme="majorHAnsi" w:cstheme="majorHAnsi"/>
          <w:sz w:val="23"/>
          <w:szCs w:val="23"/>
        </w:rPr>
        <w:t xml:space="preserve"> </w:t>
      </w:r>
    </w:p>
    <w:p w14:paraId="75F21E18" w14:textId="0AAA09D7" w:rsidR="000554F1" w:rsidRPr="003B6394" w:rsidRDefault="000554F1" w:rsidP="000554F1">
      <w:pPr>
        <w:pStyle w:val="Normal1"/>
        <w:spacing w:after="0" w:line="240" w:lineRule="auto"/>
        <w:rPr>
          <w:rFonts w:asciiTheme="majorHAnsi" w:eastAsia="Garamond" w:hAnsiTheme="majorHAnsi" w:cstheme="majorHAnsi"/>
          <w:sz w:val="23"/>
          <w:szCs w:val="23"/>
        </w:rPr>
      </w:pP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t>group project</w:t>
      </w:r>
      <w:r w:rsidR="001C4EAB" w:rsidRPr="003B6394">
        <w:rPr>
          <w:rFonts w:asciiTheme="majorHAnsi" w:eastAsia="Garamond" w:hAnsiTheme="majorHAnsi" w:cstheme="majorHAnsi"/>
          <w:sz w:val="23"/>
          <w:szCs w:val="23"/>
        </w:rPr>
        <w:t>,</w:t>
      </w:r>
      <w:r w:rsidRPr="003B6394">
        <w:rPr>
          <w:rFonts w:asciiTheme="majorHAnsi" w:eastAsia="Garamond" w:hAnsiTheme="majorHAnsi" w:cstheme="majorHAnsi"/>
          <w:sz w:val="23"/>
          <w:szCs w:val="23"/>
        </w:rPr>
        <w:t xml:space="preserve"> diversity</w:t>
      </w:r>
    </w:p>
    <w:p w14:paraId="0C18C4C7" w14:textId="3257BDA9" w:rsidR="003036F3" w:rsidRPr="003B6394" w:rsidRDefault="000554F1" w:rsidP="000554F1">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t>discussion</w:t>
      </w:r>
    </w:p>
    <w:p w14:paraId="1E8CEB46" w14:textId="6AC3F9EF" w:rsidR="000554F1" w:rsidRPr="003B6394" w:rsidRDefault="000554F1" w:rsidP="000554F1">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sz w:val="23"/>
          <w:szCs w:val="23"/>
        </w:rPr>
        <w:lastRenderedPageBreak/>
        <w:t>3. Understand ri</w:t>
      </w:r>
      <w:r w:rsidR="00E0482D" w:rsidRPr="003B6394">
        <w:rPr>
          <w:rFonts w:asciiTheme="majorHAnsi" w:eastAsia="Garamond" w:hAnsiTheme="majorHAnsi" w:cstheme="majorHAnsi"/>
          <w:sz w:val="23"/>
          <w:szCs w:val="23"/>
        </w:rPr>
        <w:t>ghts and responsibilities as a</w:t>
      </w:r>
      <w:r w:rsidR="00E0482D" w:rsidRPr="003B6394">
        <w:rPr>
          <w:rFonts w:asciiTheme="majorHAnsi" w:eastAsia="Garamond" w:hAnsiTheme="majorHAnsi" w:cstheme="majorHAnsi"/>
          <w:sz w:val="23"/>
          <w:szCs w:val="23"/>
        </w:rPr>
        <w:tab/>
      </w:r>
      <w:r w:rsid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participation</w:t>
      </w:r>
      <w:r w:rsidR="001C4EAB" w:rsidRPr="003B6394">
        <w:rPr>
          <w:rFonts w:asciiTheme="majorHAnsi" w:eastAsia="Garamond" w:hAnsiTheme="majorHAnsi" w:cstheme="majorHAnsi"/>
          <w:sz w:val="23"/>
          <w:szCs w:val="23"/>
        </w:rPr>
        <w:t>,</w:t>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002E319F"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 xml:space="preserve"> 3</w:t>
      </w:r>
    </w:p>
    <w:p w14:paraId="1F2A900F" w14:textId="44C192B2" w:rsidR="000554F1" w:rsidRPr="003B6394" w:rsidRDefault="000554F1" w:rsidP="000554F1">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 xml:space="preserve"> member of the Niagara University community, </w:t>
      </w:r>
      <w:r w:rsidRPr="003B6394">
        <w:rPr>
          <w:rFonts w:asciiTheme="majorHAnsi" w:eastAsia="Garamond" w:hAnsiTheme="majorHAnsi" w:cstheme="majorHAnsi"/>
          <w:sz w:val="23"/>
          <w:szCs w:val="23"/>
        </w:rPr>
        <w:tab/>
        <w:t>group project</w:t>
      </w:r>
      <w:r w:rsidR="001C4EAB" w:rsidRPr="003B6394">
        <w:rPr>
          <w:rFonts w:asciiTheme="majorHAnsi" w:eastAsia="Garamond" w:hAnsiTheme="majorHAnsi" w:cstheme="majorHAnsi"/>
          <w:sz w:val="23"/>
          <w:szCs w:val="23"/>
        </w:rPr>
        <w:t>,</w:t>
      </w:r>
    </w:p>
    <w:p w14:paraId="3EE548B2" w14:textId="2B811B61" w:rsidR="000554F1" w:rsidRPr="003B6394" w:rsidRDefault="000554F1" w:rsidP="000554F1">
      <w:pPr>
        <w:pStyle w:val="Normal1"/>
        <w:spacing w:after="0" w:line="240" w:lineRule="auto"/>
        <w:rPr>
          <w:rFonts w:asciiTheme="majorHAnsi" w:eastAsia="Garamond" w:hAnsiTheme="majorHAnsi" w:cstheme="majorHAnsi"/>
          <w:sz w:val="23"/>
          <w:szCs w:val="23"/>
        </w:rPr>
      </w:pPr>
      <w:r w:rsidRPr="003B6394">
        <w:rPr>
          <w:rFonts w:asciiTheme="majorHAnsi" w:eastAsia="Garamond" w:hAnsiTheme="majorHAnsi" w:cstheme="majorHAnsi"/>
          <w:sz w:val="23"/>
          <w:szCs w:val="23"/>
        </w:rPr>
        <w:t xml:space="preserve"> while working effectively with diverse groups.</w:t>
      </w:r>
      <w:r w:rsidRPr="003B6394">
        <w:rPr>
          <w:rFonts w:asciiTheme="majorHAnsi" w:eastAsia="Garamond" w:hAnsiTheme="majorHAnsi" w:cstheme="majorHAnsi"/>
          <w:sz w:val="23"/>
          <w:szCs w:val="23"/>
        </w:rPr>
        <w:tab/>
        <w:t>diversity discussion</w:t>
      </w:r>
      <w:r w:rsidR="001C4EAB" w:rsidRPr="003B6394">
        <w:rPr>
          <w:rFonts w:asciiTheme="majorHAnsi" w:eastAsia="Garamond" w:hAnsiTheme="majorHAnsi" w:cstheme="majorHAnsi"/>
          <w:sz w:val="23"/>
          <w:szCs w:val="23"/>
        </w:rPr>
        <w:t>,</w:t>
      </w:r>
    </w:p>
    <w:p w14:paraId="7D22A5CF" w14:textId="77777777" w:rsidR="000554F1" w:rsidRPr="003B6394" w:rsidRDefault="000554F1" w:rsidP="000554F1">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t>policies discussion</w:t>
      </w:r>
    </w:p>
    <w:p w14:paraId="353FEB8A" w14:textId="77777777" w:rsidR="000554F1" w:rsidRPr="003B6394" w:rsidRDefault="000554F1" w:rsidP="000554F1">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p>
    <w:p w14:paraId="703BD1FD" w14:textId="78B221FB" w:rsidR="000554F1" w:rsidRPr="003B6394" w:rsidRDefault="000554F1" w:rsidP="000554F1">
      <w:pPr>
        <w:pStyle w:val="Normal1"/>
        <w:spacing w:after="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 xml:space="preserve">4. Understand </w:t>
      </w:r>
      <w:r w:rsidR="00E0482D" w:rsidRPr="003B6394">
        <w:rPr>
          <w:rFonts w:asciiTheme="majorHAnsi" w:eastAsia="Garamond" w:hAnsiTheme="majorHAnsi" w:cstheme="majorHAnsi"/>
          <w:sz w:val="23"/>
          <w:szCs w:val="23"/>
        </w:rPr>
        <w:t xml:space="preserve">the Vincentian mission of the </w:t>
      </w:r>
      <w:r w:rsidR="00E0482D" w:rsidRPr="003B6394">
        <w:rPr>
          <w:rFonts w:asciiTheme="majorHAnsi" w:eastAsia="Garamond" w:hAnsiTheme="majorHAnsi" w:cstheme="majorHAnsi"/>
          <w:sz w:val="23"/>
          <w:szCs w:val="23"/>
        </w:rPr>
        <w:tab/>
      </w:r>
      <w:r w:rsid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participation</w:t>
      </w:r>
      <w:r w:rsidR="001C4EAB" w:rsidRPr="003B6394">
        <w:rPr>
          <w:rFonts w:asciiTheme="majorHAnsi" w:eastAsia="Garamond" w:hAnsiTheme="majorHAnsi" w:cstheme="majorHAnsi"/>
          <w:sz w:val="23"/>
          <w:szCs w:val="23"/>
        </w:rPr>
        <w:t>,</w:t>
      </w:r>
      <w:r w:rsidRPr="003B6394">
        <w:rPr>
          <w:rFonts w:asciiTheme="majorHAnsi" w:eastAsia="Garamond" w:hAnsiTheme="majorHAnsi" w:cstheme="majorHAnsi"/>
          <w:sz w:val="23"/>
          <w:szCs w:val="23"/>
        </w:rPr>
        <w:tab/>
      </w:r>
      <w:r w:rsidR="002E319F"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t xml:space="preserve"> 4</w:t>
      </w:r>
    </w:p>
    <w:p w14:paraId="2F524BCC" w14:textId="77777777" w:rsidR="00E0482D" w:rsidRPr="003B6394" w:rsidRDefault="000554F1" w:rsidP="00E0482D">
      <w:pPr>
        <w:pStyle w:val="Normal1"/>
        <w:spacing w:after="0" w:line="240" w:lineRule="auto"/>
        <w:ind w:left="5040" w:right="-270" w:hanging="4980"/>
        <w:rPr>
          <w:rFonts w:asciiTheme="majorHAnsi" w:eastAsia="Garamond" w:hAnsiTheme="majorHAnsi" w:cstheme="majorHAnsi"/>
          <w:sz w:val="23"/>
          <w:szCs w:val="23"/>
        </w:rPr>
      </w:pPr>
      <w:r w:rsidRPr="003B6394">
        <w:rPr>
          <w:rFonts w:asciiTheme="majorHAnsi" w:eastAsia="Garamond" w:hAnsiTheme="majorHAnsi" w:cstheme="majorHAnsi"/>
          <w:sz w:val="23"/>
          <w:szCs w:val="23"/>
        </w:rPr>
        <w:t>University and its connection to a liberal arts</w:t>
      </w:r>
      <w:r w:rsidRPr="003B6394">
        <w:rPr>
          <w:rFonts w:asciiTheme="majorHAnsi" w:eastAsia="Garamond" w:hAnsiTheme="majorHAnsi" w:cstheme="majorHAnsi"/>
          <w:sz w:val="23"/>
          <w:szCs w:val="23"/>
        </w:rPr>
        <w:tab/>
        <w:t>discussion of mission</w:t>
      </w:r>
      <w:r w:rsidR="001C4EAB" w:rsidRPr="003B6394">
        <w:rPr>
          <w:rFonts w:asciiTheme="majorHAnsi" w:eastAsia="Garamond" w:hAnsiTheme="majorHAnsi" w:cstheme="majorHAnsi"/>
          <w:sz w:val="23"/>
          <w:szCs w:val="23"/>
        </w:rPr>
        <w:t>,</w:t>
      </w:r>
      <w:r w:rsidR="00E0482D" w:rsidRPr="003B6394">
        <w:rPr>
          <w:rFonts w:asciiTheme="majorHAnsi" w:eastAsia="Garamond" w:hAnsiTheme="majorHAnsi" w:cstheme="majorHAnsi"/>
          <w:sz w:val="23"/>
          <w:szCs w:val="23"/>
        </w:rPr>
        <w:t xml:space="preserve"> education, </w:t>
      </w:r>
      <w:r w:rsidRPr="003B6394">
        <w:rPr>
          <w:rFonts w:asciiTheme="majorHAnsi" w:eastAsia="Garamond" w:hAnsiTheme="majorHAnsi" w:cstheme="majorHAnsi"/>
          <w:sz w:val="23"/>
          <w:szCs w:val="23"/>
        </w:rPr>
        <w:t>sustainability discussion</w:t>
      </w:r>
      <w:r w:rsidR="00B1191A" w:rsidRPr="003B6394">
        <w:rPr>
          <w:rFonts w:asciiTheme="majorHAnsi" w:eastAsia="Garamond" w:hAnsiTheme="majorHAnsi" w:cstheme="majorHAnsi"/>
          <w:sz w:val="23"/>
          <w:szCs w:val="23"/>
        </w:rPr>
        <w:t>, group project, cri</w:t>
      </w:r>
      <w:r w:rsidR="00A51CE6" w:rsidRPr="003B6394">
        <w:rPr>
          <w:rFonts w:asciiTheme="majorHAnsi" w:eastAsia="Garamond" w:hAnsiTheme="majorHAnsi" w:cstheme="majorHAnsi"/>
          <w:sz w:val="23"/>
          <w:szCs w:val="23"/>
        </w:rPr>
        <w:t>tical thinking</w:t>
      </w:r>
      <w:r w:rsidR="001D61EE" w:rsidRPr="003B6394">
        <w:rPr>
          <w:rFonts w:asciiTheme="majorHAnsi" w:eastAsia="Garamond" w:hAnsiTheme="majorHAnsi" w:cstheme="majorHAnsi"/>
          <w:sz w:val="23"/>
          <w:szCs w:val="23"/>
        </w:rPr>
        <w:t>/writing</w:t>
      </w:r>
      <w:r w:rsidR="00A51CE6" w:rsidRPr="003B6394">
        <w:rPr>
          <w:rFonts w:asciiTheme="majorHAnsi" w:eastAsia="Garamond" w:hAnsiTheme="majorHAnsi" w:cstheme="majorHAnsi"/>
          <w:sz w:val="23"/>
          <w:szCs w:val="23"/>
        </w:rPr>
        <w:t xml:space="preserve"> assign</w:t>
      </w:r>
      <w:r w:rsidR="00B1191A" w:rsidRPr="003B6394">
        <w:rPr>
          <w:rFonts w:asciiTheme="majorHAnsi" w:eastAsia="Garamond" w:hAnsiTheme="majorHAnsi" w:cstheme="majorHAnsi"/>
          <w:sz w:val="23"/>
          <w:szCs w:val="23"/>
        </w:rPr>
        <w:t>ment</w:t>
      </w:r>
    </w:p>
    <w:p w14:paraId="33DDA865" w14:textId="4F454419" w:rsidR="00BC26AF" w:rsidRPr="003B6394" w:rsidRDefault="00AD4135" w:rsidP="00E0482D">
      <w:pPr>
        <w:pStyle w:val="Normal1"/>
        <w:spacing w:after="0" w:line="240" w:lineRule="auto"/>
        <w:ind w:left="5040" w:right="-270" w:hanging="4980"/>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 xml:space="preserve">Brief </w:t>
      </w:r>
      <w:r w:rsidR="003278D3" w:rsidRPr="003B6394">
        <w:rPr>
          <w:rFonts w:asciiTheme="majorHAnsi" w:eastAsia="Garamond" w:hAnsiTheme="majorHAnsi" w:cstheme="majorHAnsi"/>
          <w:b/>
          <w:sz w:val="23"/>
          <w:szCs w:val="23"/>
        </w:rPr>
        <w:t xml:space="preserve">Table of </w:t>
      </w:r>
      <w:r w:rsidR="002411AD" w:rsidRPr="003B6394">
        <w:rPr>
          <w:rFonts w:asciiTheme="majorHAnsi" w:eastAsia="Garamond" w:hAnsiTheme="majorHAnsi" w:cstheme="majorHAnsi"/>
          <w:b/>
          <w:sz w:val="23"/>
          <w:szCs w:val="23"/>
        </w:rPr>
        <w:t xml:space="preserve">Graded </w:t>
      </w:r>
      <w:r w:rsidR="00551CA8" w:rsidRPr="003B6394">
        <w:rPr>
          <w:rFonts w:asciiTheme="majorHAnsi" w:eastAsia="Garamond" w:hAnsiTheme="majorHAnsi" w:cstheme="majorHAnsi"/>
          <w:b/>
          <w:sz w:val="23"/>
          <w:szCs w:val="23"/>
        </w:rPr>
        <w:t xml:space="preserve">Homework </w:t>
      </w:r>
      <w:r w:rsidR="003278D3" w:rsidRPr="003B6394">
        <w:rPr>
          <w:rFonts w:asciiTheme="majorHAnsi" w:eastAsia="Garamond" w:hAnsiTheme="majorHAnsi" w:cstheme="majorHAnsi"/>
          <w:b/>
          <w:sz w:val="23"/>
          <w:szCs w:val="23"/>
        </w:rPr>
        <w:t>Assignments</w:t>
      </w:r>
    </w:p>
    <w:tbl>
      <w:tblPr>
        <w:tblStyle w:val="TableGrid"/>
        <w:tblW w:w="10674" w:type="dxa"/>
        <w:tblInd w:w="-545" w:type="dxa"/>
        <w:tblLook w:val="04A0" w:firstRow="1" w:lastRow="0" w:firstColumn="1" w:lastColumn="0" w:noHBand="0" w:noVBand="1"/>
      </w:tblPr>
      <w:tblGrid>
        <w:gridCol w:w="960"/>
        <w:gridCol w:w="7708"/>
        <w:gridCol w:w="2006"/>
      </w:tblGrid>
      <w:tr w:rsidR="00320A9C" w:rsidRPr="003B6394" w14:paraId="022921D3" w14:textId="77777777" w:rsidTr="00A45150">
        <w:tc>
          <w:tcPr>
            <w:tcW w:w="960" w:type="dxa"/>
          </w:tcPr>
          <w:p w14:paraId="7CC4B1F0"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Module</w:t>
            </w:r>
          </w:p>
        </w:tc>
        <w:tc>
          <w:tcPr>
            <w:tcW w:w="7708" w:type="dxa"/>
          </w:tcPr>
          <w:p w14:paraId="20EB3FE5"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 xml:space="preserve">Assigned </w:t>
            </w:r>
          </w:p>
        </w:tc>
        <w:tc>
          <w:tcPr>
            <w:tcW w:w="2006" w:type="dxa"/>
          </w:tcPr>
          <w:p w14:paraId="7BFF09D5"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Due</w:t>
            </w:r>
          </w:p>
        </w:tc>
      </w:tr>
      <w:tr w:rsidR="00320A9C" w:rsidRPr="003B6394" w14:paraId="3BE92839" w14:textId="77777777" w:rsidTr="00A45150">
        <w:tc>
          <w:tcPr>
            <w:tcW w:w="960" w:type="dxa"/>
          </w:tcPr>
          <w:p w14:paraId="7F034F6D"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1a</w:t>
            </w:r>
          </w:p>
        </w:tc>
        <w:tc>
          <w:tcPr>
            <w:tcW w:w="7708" w:type="dxa"/>
          </w:tcPr>
          <w:p w14:paraId="3D0AF625"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eastAsia="Garamond" w:hAnsiTheme="majorHAnsi" w:cstheme="majorHAnsi"/>
                <w:sz w:val="23"/>
                <w:szCs w:val="23"/>
              </w:rPr>
              <w:t xml:space="preserve">HW: Syllabus Assignment </w:t>
            </w:r>
          </w:p>
        </w:tc>
        <w:tc>
          <w:tcPr>
            <w:tcW w:w="2006" w:type="dxa"/>
          </w:tcPr>
          <w:p w14:paraId="6891C96C" w14:textId="77777777" w:rsidR="00320A9C" w:rsidRPr="003B6394" w:rsidRDefault="00320A9C" w:rsidP="001B62C2">
            <w:pPr>
              <w:pStyle w:val="Normal1"/>
              <w:spacing w:after="0"/>
              <w:rPr>
                <w:rFonts w:asciiTheme="majorHAnsi" w:eastAsia="Garamond" w:hAnsiTheme="majorHAnsi" w:cstheme="majorHAnsi"/>
                <w:sz w:val="23"/>
                <w:szCs w:val="23"/>
              </w:rPr>
            </w:pPr>
          </w:p>
        </w:tc>
      </w:tr>
      <w:tr w:rsidR="00320A9C" w:rsidRPr="003B6394" w14:paraId="6B6DCCBA" w14:textId="77777777" w:rsidTr="00A45150">
        <w:tc>
          <w:tcPr>
            <w:tcW w:w="960" w:type="dxa"/>
          </w:tcPr>
          <w:p w14:paraId="7AB8F370"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1a</w:t>
            </w:r>
          </w:p>
        </w:tc>
        <w:tc>
          <w:tcPr>
            <w:tcW w:w="7708" w:type="dxa"/>
          </w:tcPr>
          <w:p w14:paraId="245FFCA3" w14:textId="77777777" w:rsidR="00320A9C" w:rsidRPr="003B6394" w:rsidRDefault="00320A9C"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HW: QPR Online training</w:t>
            </w:r>
          </w:p>
        </w:tc>
        <w:tc>
          <w:tcPr>
            <w:tcW w:w="2006" w:type="dxa"/>
          </w:tcPr>
          <w:p w14:paraId="116BB0E4" w14:textId="77777777" w:rsidR="00320A9C" w:rsidRPr="003B6394" w:rsidRDefault="00320A9C" w:rsidP="001B62C2">
            <w:pPr>
              <w:pStyle w:val="Normal1"/>
              <w:spacing w:after="0"/>
              <w:rPr>
                <w:rFonts w:asciiTheme="majorHAnsi" w:eastAsia="Garamond" w:hAnsiTheme="majorHAnsi" w:cstheme="majorHAnsi"/>
                <w:sz w:val="23"/>
                <w:szCs w:val="23"/>
              </w:rPr>
            </w:pPr>
          </w:p>
        </w:tc>
      </w:tr>
      <w:tr w:rsidR="00320A9C" w:rsidRPr="003B6394" w14:paraId="26D2BD64" w14:textId="77777777" w:rsidTr="00A45150">
        <w:tc>
          <w:tcPr>
            <w:tcW w:w="960" w:type="dxa"/>
          </w:tcPr>
          <w:p w14:paraId="6E53FAB9"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1b</w:t>
            </w:r>
          </w:p>
        </w:tc>
        <w:tc>
          <w:tcPr>
            <w:tcW w:w="7708" w:type="dxa"/>
          </w:tcPr>
          <w:p w14:paraId="26C66E7D" w14:textId="77777777" w:rsidR="00320A9C" w:rsidRPr="003B6394" w:rsidRDefault="00320A9C" w:rsidP="001B62C2">
            <w:pPr>
              <w:pStyle w:val="Normal1"/>
              <w:spacing w:after="0"/>
              <w:rPr>
                <w:rFonts w:asciiTheme="majorHAnsi" w:hAnsiTheme="majorHAnsi" w:cstheme="majorHAnsi"/>
                <w:sz w:val="23"/>
                <w:szCs w:val="23"/>
              </w:rPr>
            </w:pPr>
            <w:r w:rsidRPr="003B6394">
              <w:rPr>
                <w:rFonts w:asciiTheme="majorHAnsi" w:hAnsiTheme="majorHAnsi" w:cstheme="majorHAnsi"/>
                <w:sz w:val="23"/>
                <w:szCs w:val="23"/>
              </w:rPr>
              <w:t>HW: event /engagement assignment distributed (graded)</w:t>
            </w:r>
          </w:p>
        </w:tc>
        <w:tc>
          <w:tcPr>
            <w:tcW w:w="2006" w:type="dxa"/>
          </w:tcPr>
          <w:p w14:paraId="25897ED0" w14:textId="77777777" w:rsidR="00320A9C" w:rsidRPr="003B6394" w:rsidRDefault="00320A9C" w:rsidP="001B62C2">
            <w:pPr>
              <w:pStyle w:val="Normal1"/>
              <w:spacing w:after="0"/>
              <w:rPr>
                <w:rFonts w:asciiTheme="majorHAnsi" w:hAnsiTheme="majorHAnsi" w:cstheme="majorHAnsi"/>
                <w:sz w:val="23"/>
                <w:szCs w:val="23"/>
              </w:rPr>
            </w:pPr>
          </w:p>
        </w:tc>
      </w:tr>
      <w:tr w:rsidR="00320A9C" w:rsidRPr="003B6394" w14:paraId="132B3C88" w14:textId="77777777" w:rsidTr="00A45150">
        <w:tc>
          <w:tcPr>
            <w:tcW w:w="960" w:type="dxa"/>
          </w:tcPr>
          <w:p w14:paraId="7DB87845"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2a</w:t>
            </w:r>
          </w:p>
        </w:tc>
        <w:tc>
          <w:tcPr>
            <w:tcW w:w="7708" w:type="dxa"/>
          </w:tcPr>
          <w:p w14:paraId="28EAF231" w14:textId="77777777" w:rsidR="00320A9C" w:rsidRPr="003B6394" w:rsidRDefault="00320A9C" w:rsidP="001B62C2">
            <w:pPr>
              <w:pStyle w:val="Normal1"/>
              <w:spacing w:after="0"/>
              <w:rPr>
                <w:rFonts w:asciiTheme="majorHAnsi" w:hAnsiTheme="majorHAnsi" w:cstheme="majorHAnsi"/>
                <w:b/>
                <w:sz w:val="23"/>
                <w:szCs w:val="23"/>
              </w:rPr>
            </w:pPr>
          </w:p>
        </w:tc>
        <w:tc>
          <w:tcPr>
            <w:tcW w:w="2006" w:type="dxa"/>
          </w:tcPr>
          <w:p w14:paraId="585A16D8" w14:textId="77777777" w:rsidR="00320A9C" w:rsidRPr="003B6394" w:rsidRDefault="00320A9C" w:rsidP="001B62C2">
            <w:pPr>
              <w:pStyle w:val="Normal1"/>
              <w:spacing w:after="0"/>
              <w:rPr>
                <w:rFonts w:asciiTheme="majorHAnsi" w:hAnsiTheme="majorHAnsi" w:cstheme="majorHAnsi"/>
                <w:sz w:val="23"/>
                <w:szCs w:val="23"/>
              </w:rPr>
            </w:pPr>
            <w:r w:rsidRPr="003B6394">
              <w:rPr>
                <w:rFonts w:asciiTheme="majorHAnsi" w:hAnsiTheme="majorHAnsi" w:cstheme="majorHAnsi"/>
                <w:sz w:val="23"/>
                <w:szCs w:val="23"/>
              </w:rPr>
              <w:t>HW:Syllabus Assignment</w:t>
            </w:r>
          </w:p>
        </w:tc>
      </w:tr>
      <w:tr w:rsidR="00320A9C" w:rsidRPr="003B6394" w14:paraId="4A18F160" w14:textId="77777777" w:rsidTr="00A45150">
        <w:tc>
          <w:tcPr>
            <w:tcW w:w="960" w:type="dxa"/>
          </w:tcPr>
          <w:p w14:paraId="7CBDDBA2"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2b</w:t>
            </w:r>
          </w:p>
        </w:tc>
        <w:tc>
          <w:tcPr>
            <w:tcW w:w="7708" w:type="dxa"/>
          </w:tcPr>
          <w:p w14:paraId="1A9FD8D4" w14:textId="77777777" w:rsidR="00320A9C" w:rsidRPr="003B6394" w:rsidRDefault="00320A9C"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HW: Assign Library Plagiarism Assignment</w:t>
            </w:r>
          </w:p>
          <w:p w14:paraId="014E03FA"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eastAsia="Garamond" w:hAnsiTheme="majorHAnsi" w:cstheme="majorHAnsi"/>
                <w:sz w:val="23"/>
                <w:szCs w:val="23"/>
              </w:rPr>
              <w:t>Note: bring a smart device to class(es) next week for 3a</w:t>
            </w:r>
          </w:p>
        </w:tc>
        <w:tc>
          <w:tcPr>
            <w:tcW w:w="2006" w:type="dxa"/>
          </w:tcPr>
          <w:p w14:paraId="28FB41D3" w14:textId="77777777" w:rsidR="00320A9C" w:rsidRPr="003B6394" w:rsidRDefault="00320A9C"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Hw: QPR Online Training</w:t>
            </w:r>
          </w:p>
        </w:tc>
      </w:tr>
      <w:tr w:rsidR="00320A9C" w:rsidRPr="003B6394" w14:paraId="7D7DEEE3" w14:textId="77777777" w:rsidTr="00A45150">
        <w:tc>
          <w:tcPr>
            <w:tcW w:w="960" w:type="dxa"/>
          </w:tcPr>
          <w:p w14:paraId="39F0DE48"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3a</w:t>
            </w:r>
          </w:p>
        </w:tc>
        <w:tc>
          <w:tcPr>
            <w:tcW w:w="7708" w:type="dxa"/>
          </w:tcPr>
          <w:p w14:paraId="688C4F9D"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eastAsia="Garamond" w:hAnsiTheme="majorHAnsi" w:cstheme="majorHAnsi"/>
                <w:sz w:val="23"/>
                <w:szCs w:val="23"/>
              </w:rPr>
              <w:t>HW: Group Presentation Assignment distributed</w:t>
            </w:r>
          </w:p>
        </w:tc>
        <w:tc>
          <w:tcPr>
            <w:tcW w:w="2006" w:type="dxa"/>
          </w:tcPr>
          <w:p w14:paraId="69D7239B" w14:textId="77777777" w:rsidR="00320A9C" w:rsidRPr="003B6394" w:rsidRDefault="00320A9C"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HW: Library Plagiarism Assignment</w:t>
            </w:r>
          </w:p>
        </w:tc>
      </w:tr>
      <w:tr w:rsidR="00320A9C" w:rsidRPr="003B6394" w14:paraId="007B27A1" w14:textId="77777777" w:rsidTr="00A45150">
        <w:tc>
          <w:tcPr>
            <w:tcW w:w="960" w:type="dxa"/>
          </w:tcPr>
          <w:p w14:paraId="634264C9"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3b</w:t>
            </w:r>
          </w:p>
        </w:tc>
        <w:tc>
          <w:tcPr>
            <w:tcW w:w="7708" w:type="dxa"/>
          </w:tcPr>
          <w:p w14:paraId="052169A3" w14:textId="77777777" w:rsidR="00320A9C" w:rsidRPr="003B6394" w:rsidRDefault="00320A9C" w:rsidP="001B62C2">
            <w:pPr>
              <w:pStyle w:val="Normal1"/>
              <w:spacing w:after="0"/>
              <w:rPr>
                <w:rFonts w:asciiTheme="majorHAnsi" w:eastAsia="Garamond" w:hAnsiTheme="majorHAnsi" w:cstheme="majorHAnsi"/>
                <w:color w:val="0000FF"/>
                <w:sz w:val="23"/>
                <w:szCs w:val="23"/>
                <w:u w:val="single"/>
              </w:rPr>
            </w:pPr>
            <w:r w:rsidRPr="003B6394">
              <w:rPr>
                <w:rFonts w:asciiTheme="majorHAnsi" w:eastAsia="Garamond" w:hAnsiTheme="majorHAnsi" w:cstheme="majorHAnsi"/>
                <w:sz w:val="23"/>
                <w:szCs w:val="23"/>
              </w:rPr>
              <w:t>None</w:t>
            </w:r>
          </w:p>
        </w:tc>
        <w:tc>
          <w:tcPr>
            <w:tcW w:w="2006" w:type="dxa"/>
          </w:tcPr>
          <w:p w14:paraId="6DDE33EE" w14:textId="77777777" w:rsidR="00320A9C" w:rsidRPr="003B6394" w:rsidRDefault="00320A9C" w:rsidP="001B62C2">
            <w:pPr>
              <w:pStyle w:val="Normal1"/>
              <w:spacing w:after="0"/>
              <w:rPr>
                <w:rFonts w:asciiTheme="majorHAnsi" w:hAnsiTheme="majorHAnsi" w:cstheme="majorHAnsi"/>
                <w:sz w:val="23"/>
                <w:szCs w:val="23"/>
              </w:rPr>
            </w:pPr>
          </w:p>
        </w:tc>
      </w:tr>
      <w:tr w:rsidR="00320A9C" w:rsidRPr="003B6394" w14:paraId="1CF8116F" w14:textId="77777777" w:rsidTr="00A45150">
        <w:tc>
          <w:tcPr>
            <w:tcW w:w="960" w:type="dxa"/>
          </w:tcPr>
          <w:p w14:paraId="0FABE9D6"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4b</w:t>
            </w:r>
          </w:p>
        </w:tc>
        <w:tc>
          <w:tcPr>
            <w:tcW w:w="7708" w:type="dxa"/>
          </w:tcPr>
          <w:p w14:paraId="51367FDF"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eastAsia="Garamond" w:hAnsiTheme="majorHAnsi" w:cstheme="majorHAnsi"/>
                <w:sz w:val="23"/>
                <w:szCs w:val="23"/>
              </w:rPr>
              <w:t>HW: Assign “Critical Thinking Assignment”</w:t>
            </w:r>
          </w:p>
        </w:tc>
        <w:tc>
          <w:tcPr>
            <w:tcW w:w="2006" w:type="dxa"/>
          </w:tcPr>
          <w:p w14:paraId="32D47E25" w14:textId="77777777" w:rsidR="00320A9C" w:rsidRPr="003B6394" w:rsidRDefault="00320A9C" w:rsidP="001B62C2">
            <w:pPr>
              <w:pStyle w:val="Normal1"/>
              <w:spacing w:after="0"/>
              <w:rPr>
                <w:rFonts w:asciiTheme="majorHAnsi" w:hAnsiTheme="majorHAnsi" w:cstheme="majorHAnsi"/>
                <w:b/>
                <w:sz w:val="23"/>
                <w:szCs w:val="23"/>
              </w:rPr>
            </w:pPr>
          </w:p>
        </w:tc>
      </w:tr>
      <w:tr w:rsidR="00320A9C" w:rsidRPr="003B6394" w14:paraId="1004BBF1" w14:textId="77777777" w:rsidTr="00A45150">
        <w:tc>
          <w:tcPr>
            <w:tcW w:w="960" w:type="dxa"/>
          </w:tcPr>
          <w:p w14:paraId="73C18771"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5a</w:t>
            </w:r>
          </w:p>
        </w:tc>
        <w:tc>
          <w:tcPr>
            <w:tcW w:w="7708" w:type="dxa"/>
          </w:tcPr>
          <w:p w14:paraId="6275FC20" w14:textId="4442D1CE" w:rsidR="00320A9C" w:rsidRPr="003B6394" w:rsidRDefault="00E83CBE" w:rsidP="001B62C2">
            <w:pPr>
              <w:pStyle w:val="Normal1"/>
              <w:spacing w:after="0"/>
              <w:rPr>
                <w:rFonts w:asciiTheme="majorHAnsi" w:hAnsiTheme="majorHAnsi" w:cstheme="majorHAnsi"/>
                <w:sz w:val="23"/>
                <w:szCs w:val="23"/>
              </w:rPr>
            </w:pPr>
            <w:r w:rsidRPr="003B6394">
              <w:rPr>
                <w:rFonts w:asciiTheme="majorHAnsi" w:hAnsiTheme="majorHAnsi" w:cstheme="majorHAnsi"/>
                <w:sz w:val="23"/>
                <w:szCs w:val="23"/>
              </w:rPr>
              <w:t>HW: A</w:t>
            </w:r>
            <w:r w:rsidR="008F682B" w:rsidRPr="003B6394">
              <w:rPr>
                <w:rFonts w:asciiTheme="majorHAnsi" w:hAnsiTheme="majorHAnsi" w:cstheme="majorHAnsi"/>
                <w:sz w:val="23"/>
                <w:szCs w:val="23"/>
              </w:rPr>
              <w:t>ssign viewing of</w:t>
            </w:r>
            <w:r w:rsidR="00320A9C" w:rsidRPr="003B6394">
              <w:rPr>
                <w:rFonts w:asciiTheme="majorHAnsi" w:hAnsiTheme="majorHAnsi" w:cstheme="majorHAnsi"/>
                <w:sz w:val="23"/>
                <w:szCs w:val="23"/>
              </w:rPr>
              <w:t xml:space="preserve"> journal to J</w:t>
            </w:r>
            <w:r w:rsidR="0035748F" w:rsidRPr="003B6394">
              <w:rPr>
                <w:rFonts w:asciiTheme="majorHAnsi" w:hAnsiTheme="majorHAnsi" w:cstheme="majorHAnsi"/>
                <w:sz w:val="23"/>
                <w:szCs w:val="23"/>
              </w:rPr>
              <w:t>ackson Katz TedTalk for Module 6</w:t>
            </w:r>
            <w:r w:rsidR="00320A9C" w:rsidRPr="003B6394">
              <w:rPr>
                <w:rFonts w:asciiTheme="majorHAnsi" w:hAnsiTheme="majorHAnsi" w:cstheme="majorHAnsi"/>
                <w:sz w:val="23"/>
                <w:szCs w:val="23"/>
              </w:rPr>
              <w:t>b</w:t>
            </w:r>
          </w:p>
          <w:p w14:paraId="63563E0D" w14:textId="77777777" w:rsidR="00320A9C" w:rsidRPr="003B6394" w:rsidRDefault="00320A9C" w:rsidP="001B62C2">
            <w:pPr>
              <w:pStyle w:val="Normal1"/>
              <w:spacing w:after="0"/>
              <w:rPr>
                <w:rFonts w:asciiTheme="majorHAnsi" w:eastAsia="Garamond" w:hAnsiTheme="majorHAnsi" w:cstheme="majorHAnsi"/>
                <w:sz w:val="23"/>
                <w:szCs w:val="23"/>
              </w:rPr>
            </w:pPr>
            <w:r w:rsidRPr="003B6394">
              <w:rPr>
                <w:rStyle w:val="Hyperlink"/>
                <w:rFonts w:asciiTheme="majorHAnsi" w:hAnsiTheme="majorHAnsi" w:cstheme="majorHAnsi"/>
                <w:sz w:val="23"/>
                <w:szCs w:val="23"/>
              </w:rPr>
              <w:t>https://www.youtube.com/watch?v=tXFTOJn_tTM&amp;feature=youtu.be</w:t>
            </w:r>
          </w:p>
        </w:tc>
        <w:tc>
          <w:tcPr>
            <w:tcW w:w="2006" w:type="dxa"/>
          </w:tcPr>
          <w:p w14:paraId="7E975E2C" w14:textId="77777777" w:rsidR="00320A9C" w:rsidRPr="003B6394" w:rsidRDefault="00320A9C" w:rsidP="001B62C2">
            <w:pPr>
              <w:pStyle w:val="Normal1"/>
              <w:spacing w:after="0"/>
              <w:ind w:right="113"/>
              <w:rPr>
                <w:rFonts w:asciiTheme="majorHAnsi" w:hAnsiTheme="majorHAnsi" w:cstheme="majorHAnsi"/>
                <w:b/>
                <w:sz w:val="23"/>
                <w:szCs w:val="23"/>
              </w:rPr>
            </w:pPr>
            <w:r w:rsidRPr="003B6394">
              <w:rPr>
                <w:rFonts w:asciiTheme="majorHAnsi" w:eastAsia="Garamond" w:hAnsiTheme="majorHAnsi" w:cstheme="majorHAnsi"/>
                <w:sz w:val="23"/>
                <w:szCs w:val="23"/>
              </w:rPr>
              <w:t>HW: Group presentations</w:t>
            </w:r>
          </w:p>
        </w:tc>
      </w:tr>
      <w:tr w:rsidR="00320A9C" w:rsidRPr="003B6394" w14:paraId="372BF705" w14:textId="77777777" w:rsidTr="00A45150">
        <w:tc>
          <w:tcPr>
            <w:tcW w:w="960" w:type="dxa"/>
          </w:tcPr>
          <w:p w14:paraId="20AACD11"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5b</w:t>
            </w:r>
          </w:p>
        </w:tc>
        <w:tc>
          <w:tcPr>
            <w:tcW w:w="7708" w:type="dxa"/>
          </w:tcPr>
          <w:p w14:paraId="5389C7B6" w14:textId="77777777" w:rsidR="00320A9C" w:rsidRPr="003B6394" w:rsidRDefault="00320A9C"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None</w:t>
            </w:r>
          </w:p>
        </w:tc>
        <w:tc>
          <w:tcPr>
            <w:tcW w:w="2006" w:type="dxa"/>
          </w:tcPr>
          <w:p w14:paraId="67BF7658" w14:textId="77777777" w:rsidR="00320A9C" w:rsidRPr="003B6394" w:rsidRDefault="00320A9C" w:rsidP="001B62C2">
            <w:pPr>
              <w:pStyle w:val="Normal1"/>
              <w:spacing w:after="0"/>
              <w:rPr>
                <w:rFonts w:asciiTheme="majorHAnsi" w:hAnsiTheme="majorHAnsi" w:cstheme="majorHAnsi"/>
                <w:sz w:val="23"/>
                <w:szCs w:val="23"/>
              </w:rPr>
            </w:pPr>
            <w:r w:rsidRPr="003B6394">
              <w:rPr>
                <w:rFonts w:asciiTheme="majorHAnsi" w:eastAsia="Garamond" w:hAnsiTheme="majorHAnsi" w:cstheme="majorHAnsi"/>
                <w:sz w:val="23"/>
                <w:szCs w:val="23"/>
              </w:rPr>
              <w:t>HW: Group presentations</w:t>
            </w:r>
            <w:r w:rsidRPr="003B6394">
              <w:rPr>
                <w:rFonts w:asciiTheme="majorHAnsi" w:hAnsiTheme="majorHAnsi" w:cstheme="majorHAnsi"/>
                <w:sz w:val="23"/>
                <w:szCs w:val="23"/>
              </w:rPr>
              <w:t xml:space="preserve"> </w:t>
            </w:r>
          </w:p>
        </w:tc>
      </w:tr>
      <w:tr w:rsidR="00320A9C" w:rsidRPr="003B6394" w14:paraId="3606B8A7" w14:textId="77777777" w:rsidTr="00A45150">
        <w:tc>
          <w:tcPr>
            <w:tcW w:w="960" w:type="dxa"/>
          </w:tcPr>
          <w:p w14:paraId="2CB0479F"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6a</w:t>
            </w:r>
          </w:p>
        </w:tc>
        <w:tc>
          <w:tcPr>
            <w:tcW w:w="7708" w:type="dxa"/>
          </w:tcPr>
          <w:p w14:paraId="01B85936" w14:textId="31C741B1" w:rsidR="00320A9C" w:rsidRPr="003B6394" w:rsidRDefault="00320A9C"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HW: Assign viewing of Kelly McGonigal stress TedTalk</w:t>
            </w:r>
            <w:r w:rsidR="007D0E7E" w:rsidRPr="003B6394">
              <w:rPr>
                <w:rFonts w:asciiTheme="majorHAnsi" w:eastAsia="Garamond" w:hAnsiTheme="majorHAnsi" w:cstheme="majorHAnsi"/>
                <w:sz w:val="23"/>
                <w:szCs w:val="23"/>
              </w:rPr>
              <w:t xml:space="preserve"> for Module M</w:t>
            </w:r>
            <w:r w:rsidR="002D1486" w:rsidRPr="003B6394">
              <w:rPr>
                <w:rFonts w:asciiTheme="majorHAnsi" w:eastAsia="Garamond" w:hAnsiTheme="majorHAnsi" w:cstheme="majorHAnsi"/>
                <w:sz w:val="23"/>
                <w:szCs w:val="23"/>
              </w:rPr>
              <w:t>odule 7a</w:t>
            </w:r>
          </w:p>
          <w:p w14:paraId="184313CF" w14:textId="77777777" w:rsidR="00320A9C" w:rsidRPr="003B6394" w:rsidRDefault="002F709E" w:rsidP="001B62C2">
            <w:pPr>
              <w:pStyle w:val="Normal1"/>
              <w:spacing w:after="0"/>
              <w:rPr>
                <w:rFonts w:asciiTheme="majorHAnsi" w:eastAsia="Garamond" w:hAnsiTheme="majorHAnsi" w:cstheme="majorHAnsi"/>
                <w:sz w:val="23"/>
                <w:szCs w:val="23"/>
              </w:rPr>
            </w:pPr>
            <w:hyperlink r:id="rId8" w:history="1">
              <w:r w:rsidR="00320A9C" w:rsidRPr="003B6394">
                <w:rPr>
                  <w:rStyle w:val="Hyperlink"/>
                  <w:rFonts w:asciiTheme="majorHAnsi" w:eastAsia="Garamond" w:hAnsiTheme="majorHAnsi" w:cstheme="majorHAnsi"/>
                  <w:sz w:val="23"/>
                  <w:szCs w:val="23"/>
                </w:rPr>
                <w:t>https://www.ted.com/talks/kelly_mcgonigal_how_to_make_stress_your_friend</w:t>
              </w:r>
            </w:hyperlink>
          </w:p>
        </w:tc>
        <w:tc>
          <w:tcPr>
            <w:tcW w:w="2006" w:type="dxa"/>
          </w:tcPr>
          <w:p w14:paraId="605B9F9A" w14:textId="77777777" w:rsidR="00320A9C" w:rsidRPr="003B6394" w:rsidRDefault="00320A9C" w:rsidP="001B62C2">
            <w:pPr>
              <w:pStyle w:val="Normal1"/>
              <w:spacing w:after="0"/>
              <w:rPr>
                <w:rFonts w:asciiTheme="majorHAnsi" w:hAnsiTheme="majorHAnsi" w:cstheme="majorHAnsi"/>
                <w:sz w:val="23"/>
                <w:szCs w:val="23"/>
              </w:rPr>
            </w:pPr>
          </w:p>
        </w:tc>
      </w:tr>
      <w:tr w:rsidR="00320A9C" w:rsidRPr="003B6394" w14:paraId="620D6C2A" w14:textId="77777777" w:rsidTr="00A45150">
        <w:tc>
          <w:tcPr>
            <w:tcW w:w="960" w:type="dxa"/>
          </w:tcPr>
          <w:p w14:paraId="3AE6B31D"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6b</w:t>
            </w:r>
          </w:p>
        </w:tc>
        <w:tc>
          <w:tcPr>
            <w:tcW w:w="7708" w:type="dxa"/>
          </w:tcPr>
          <w:p w14:paraId="3F722E36" w14:textId="77777777" w:rsidR="00320A9C" w:rsidRPr="003B6394" w:rsidRDefault="00320A9C"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None</w:t>
            </w:r>
          </w:p>
        </w:tc>
        <w:tc>
          <w:tcPr>
            <w:tcW w:w="2006" w:type="dxa"/>
          </w:tcPr>
          <w:p w14:paraId="1A639CD2" w14:textId="77777777" w:rsidR="00320A9C" w:rsidRPr="003B6394" w:rsidRDefault="00320A9C" w:rsidP="001B62C2">
            <w:pPr>
              <w:pStyle w:val="Normal1"/>
              <w:spacing w:after="0"/>
              <w:rPr>
                <w:rFonts w:asciiTheme="majorHAnsi" w:hAnsiTheme="majorHAnsi" w:cstheme="majorHAnsi"/>
                <w:sz w:val="23"/>
                <w:szCs w:val="23"/>
              </w:rPr>
            </w:pPr>
            <w:r w:rsidRPr="003B6394">
              <w:rPr>
                <w:rFonts w:asciiTheme="majorHAnsi" w:hAnsiTheme="majorHAnsi" w:cstheme="majorHAnsi"/>
                <w:sz w:val="23"/>
                <w:szCs w:val="23"/>
              </w:rPr>
              <w:t>HW: critical thinking assignment</w:t>
            </w:r>
          </w:p>
          <w:p w14:paraId="7A83D789" w14:textId="77777777" w:rsidR="00320A9C" w:rsidRPr="003B6394" w:rsidRDefault="00320A9C" w:rsidP="001B62C2">
            <w:pPr>
              <w:pStyle w:val="Normal1"/>
              <w:spacing w:after="0"/>
              <w:rPr>
                <w:rFonts w:asciiTheme="majorHAnsi" w:hAnsiTheme="majorHAnsi" w:cstheme="majorHAnsi"/>
                <w:sz w:val="23"/>
                <w:szCs w:val="23"/>
              </w:rPr>
            </w:pPr>
          </w:p>
          <w:p w14:paraId="2EF0AC44" w14:textId="77777777" w:rsidR="00320A9C" w:rsidRPr="003B6394" w:rsidRDefault="00320A9C" w:rsidP="001B62C2">
            <w:pPr>
              <w:pStyle w:val="Normal1"/>
              <w:spacing w:after="0"/>
              <w:rPr>
                <w:rFonts w:asciiTheme="majorHAnsi" w:hAnsiTheme="majorHAnsi" w:cstheme="majorHAnsi"/>
                <w:sz w:val="23"/>
                <w:szCs w:val="23"/>
              </w:rPr>
            </w:pPr>
            <w:r w:rsidRPr="003B6394">
              <w:rPr>
                <w:rFonts w:asciiTheme="majorHAnsi" w:hAnsiTheme="majorHAnsi" w:cstheme="majorHAnsi"/>
                <w:sz w:val="23"/>
                <w:szCs w:val="23"/>
              </w:rPr>
              <w:t>HW: check completion of Jackson Katz journal</w:t>
            </w:r>
          </w:p>
        </w:tc>
      </w:tr>
      <w:tr w:rsidR="00320A9C" w:rsidRPr="003B6394" w14:paraId="2038F14B" w14:textId="77777777" w:rsidTr="00A45150">
        <w:tc>
          <w:tcPr>
            <w:tcW w:w="960" w:type="dxa"/>
          </w:tcPr>
          <w:p w14:paraId="37FB81B1" w14:textId="59D0C8E2" w:rsidR="00320A9C" w:rsidRPr="003B6394" w:rsidRDefault="002D1486"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lastRenderedPageBreak/>
              <w:t>7a</w:t>
            </w:r>
          </w:p>
        </w:tc>
        <w:tc>
          <w:tcPr>
            <w:tcW w:w="7708" w:type="dxa"/>
          </w:tcPr>
          <w:p w14:paraId="46AB357F" w14:textId="77723BB3" w:rsidR="00320A9C" w:rsidRPr="003B6394" w:rsidRDefault="00320A9C" w:rsidP="001B62C2">
            <w:pPr>
              <w:pStyle w:val="Normal1"/>
              <w:spacing w:after="0"/>
              <w:rPr>
                <w:rFonts w:asciiTheme="majorHAnsi" w:eastAsia="Garamond" w:hAnsiTheme="majorHAnsi" w:cstheme="majorHAnsi"/>
                <w:sz w:val="23"/>
                <w:szCs w:val="23"/>
              </w:rPr>
            </w:pPr>
          </w:p>
        </w:tc>
        <w:tc>
          <w:tcPr>
            <w:tcW w:w="2006" w:type="dxa"/>
          </w:tcPr>
          <w:p w14:paraId="31302CF1" w14:textId="77777777" w:rsidR="00320A9C" w:rsidRPr="003B6394" w:rsidRDefault="00320A9C" w:rsidP="001B62C2">
            <w:pPr>
              <w:pStyle w:val="Normal1"/>
              <w:spacing w:after="0"/>
              <w:rPr>
                <w:rFonts w:asciiTheme="majorHAnsi" w:hAnsiTheme="majorHAnsi" w:cstheme="majorHAnsi"/>
                <w:sz w:val="23"/>
                <w:szCs w:val="23"/>
              </w:rPr>
            </w:pPr>
            <w:r w:rsidRPr="003B6394">
              <w:rPr>
                <w:rFonts w:asciiTheme="majorHAnsi" w:hAnsiTheme="majorHAnsi" w:cstheme="majorHAnsi"/>
                <w:sz w:val="23"/>
                <w:szCs w:val="23"/>
              </w:rPr>
              <w:t xml:space="preserve">HW: </w:t>
            </w:r>
            <w:r w:rsidRPr="003B6394">
              <w:rPr>
                <w:rFonts w:asciiTheme="majorHAnsi" w:eastAsia="Garamond" w:hAnsiTheme="majorHAnsi" w:cstheme="majorHAnsi"/>
                <w:sz w:val="23"/>
                <w:szCs w:val="23"/>
              </w:rPr>
              <w:t>Kelly McGonigal stress TedTalk</w:t>
            </w:r>
          </w:p>
        </w:tc>
      </w:tr>
      <w:tr w:rsidR="002D1486" w:rsidRPr="003B6394" w14:paraId="695C612C" w14:textId="77777777" w:rsidTr="00A45150">
        <w:tc>
          <w:tcPr>
            <w:tcW w:w="960" w:type="dxa"/>
          </w:tcPr>
          <w:p w14:paraId="09FD54E4" w14:textId="003F3CCF" w:rsidR="002D1486" w:rsidRPr="003B6394" w:rsidRDefault="002D1486"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7b</w:t>
            </w:r>
          </w:p>
        </w:tc>
        <w:tc>
          <w:tcPr>
            <w:tcW w:w="7708" w:type="dxa"/>
          </w:tcPr>
          <w:p w14:paraId="56AE7782" w14:textId="5F610DD4" w:rsidR="002D1486" w:rsidRPr="003B6394" w:rsidRDefault="002D1486"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Prepare for final exam</w:t>
            </w:r>
          </w:p>
        </w:tc>
        <w:tc>
          <w:tcPr>
            <w:tcW w:w="2006" w:type="dxa"/>
          </w:tcPr>
          <w:p w14:paraId="7E2B9768" w14:textId="77777777" w:rsidR="002D1486" w:rsidRPr="003B6394" w:rsidRDefault="002D1486" w:rsidP="001B62C2">
            <w:pPr>
              <w:pStyle w:val="Normal1"/>
              <w:spacing w:after="0"/>
              <w:rPr>
                <w:rFonts w:asciiTheme="majorHAnsi" w:hAnsiTheme="majorHAnsi" w:cstheme="majorHAnsi"/>
                <w:sz w:val="23"/>
                <w:szCs w:val="23"/>
              </w:rPr>
            </w:pPr>
          </w:p>
        </w:tc>
      </w:tr>
      <w:tr w:rsidR="00320A9C" w:rsidRPr="003B6394" w14:paraId="6B9B6733" w14:textId="77777777" w:rsidTr="00A45150">
        <w:tc>
          <w:tcPr>
            <w:tcW w:w="960" w:type="dxa"/>
          </w:tcPr>
          <w:p w14:paraId="438D989F"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8a</w:t>
            </w:r>
          </w:p>
        </w:tc>
        <w:tc>
          <w:tcPr>
            <w:tcW w:w="7708" w:type="dxa"/>
          </w:tcPr>
          <w:p w14:paraId="2A24E574" w14:textId="77777777" w:rsidR="00320A9C" w:rsidRPr="003B6394" w:rsidRDefault="00320A9C"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None</w:t>
            </w:r>
          </w:p>
          <w:p w14:paraId="648356E0" w14:textId="77777777" w:rsidR="00320A9C" w:rsidRPr="003B6394" w:rsidRDefault="00320A9C" w:rsidP="001B62C2">
            <w:pPr>
              <w:pStyle w:val="Normal1"/>
              <w:spacing w:after="0"/>
              <w:rPr>
                <w:rFonts w:asciiTheme="majorHAnsi" w:eastAsia="Garamond" w:hAnsiTheme="majorHAnsi" w:cstheme="majorHAnsi"/>
                <w:sz w:val="23"/>
                <w:szCs w:val="23"/>
              </w:rPr>
            </w:pPr>
          </w:p>
        </w:tc>
        <w:tc>
          <w:tcPr>
            <w:tcW w:w="2006" w:type="dxa"/>
          </w:tcPr>
          <w:p w14:paraId="1DA8B102" w14:textId="77777777" w:rsidR="00320A9C" w:rsidRPr="003B6394" w:rsidRDefault="00320A9C" w:rsidP="001B62C2">
            <w:pPr>
              <w:pStyle w:val="Normal1"/>
              <w:spacing w:after="0"/>
              <w:rPr>
                <w:rFonts w:asciiTheme="majorHAnsi" w:hAnsiTheme="majorHAnsi" w:cstheme="majorHAnsi"/>
                <w:sz w:val="23"/>
                <w:szCs w:val="23"/>
              </w:rPr>
            </w:pPr>
            <w:r w:rsidRPr="003B6394">
              <w:rPr>
                <w:rFonts w:asciiTheme="majorHAnsi" w:hAnsiTheme="majorHAnsi" w:cstheme="majorHAnsi"/>
                <w:sz w:val="23"/>
                <w:szCs w:val="23"/>
              </w:rPr>
              <w:t>HW: Event/engagement assignment</w:t>
            </w:r>
          </w:p>
        </w:tc>
      </w:tr>
      <w:tr w:rsidR="00320A9C" w:rsidRPr="003B6394" w14:paraId="00F89916" w14:textId="77777777" w:rsidTr="00A45150">
        <w:tc>
          <w:tcPr>
            <w:tcW w:w="960" w:type="dxa"/>
          </w:tcPr>
          <w:p w14:paraId="43D308B0" w14:textId="77777777" w:rsidR="00320A9C" w:rsidRPr="003B6394" w:rsidRDefault="00320A9C" w:rsidP="001B62C2">
            <w:pPr>
              <w:pStyle w:val="Normal1"/>
              <w:spacing w:after="0"/>
              <w:rPr>
                <w:rFonts w:asciiTheme="majorHAnsi" w:hAnsiTheme="majorHAnsi" w:cstheme="majorHAnsi"/>
                <w:b/>
                <w:sz w:val="23"/>
                <w:szCs w:val="23"/>
              </w:rPr>
            </w:pPr>
            <w:r w:rsidRPr="003B6394">
              <w:rPr>
                <w:rFonts w:asciiTheme="majorHAnsi" w:hAnsiTheme="majorHAnsi" w:cstheme="majorHAnsi"/>
                <w:b/>
                <w:sz w:val="23"/>
                <w:szCs w:val="23"/>
              </w:rPr>
              <w:t>9a/9b</w:t>
            </w:r>
          </w:p>
        </w:tc>
        <w:tc>
          <w:tcPr>
            <w:tcW w:w="7708" w:type="dxa"/>
          </w:tcPr>
          <w:p w14:paraId="120116D7" w14:textId="77777777" w:rsidR="00320A9C" w:rsidRPr="003B6394" w:rsidRDefault="00320A9C" w:rsidP="001B62C2">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None</w:t>
            </w:r>
          </w:p>
        </w:tc>
        <w:tc>
          <w:tcPr>
            <w:tcW w:w="2006" w:type="dxa"/>
          </w:tcPr>
          <w:p w14:paraId="4ED5F3D9" w14:textId="77777777" w:rsidR="00320A9C" w:rsidRPr="003B6394" w:rsidRDefault="00320A9C" w:rsidP="001B62C2">
            <w:pPr>
              <w:pStyle w:val="Normal1"/>
              <w:spacing w:after="0"/>
              <w:rPr>
                <w:rFonts w:asciiTheme="majorHAnsi" w:hAnsiTheme="majorHAnsi" w:cstheme="majorHAnsi"/>
                <w:sz w:val="23"/>
                <w:szCs w:val="23"/>
              </w:rPr>
            </w:pPr>
            <w:r w:rsidRPr="003B6394">
              <w:rPr>
                <w:rFonts w:asciiTheme="majorHAnsi" w:hAnsiTheme="majorHAnsi" w:cstheme="majorHAnsi"/>
                <w:sz w:val="23"/>
                <w:szCs w:val="23"/>
              </w:rPr>
              <w:t>None</w:t>
            </w:r>
          </w:p>
        </w:tc>
      </w:tr>
    </w:tbl>
    <w:p w14:paraId="3D4832C3" w14:textId="519D78C7" w:rsidR="00320A9C" w:rsidRPr="003B6394" w:rsidRDefault="00320A9C" w:rsidP="00300E79">
      <w:pPr>
        <w:pStyle w:val="Normal1"/>
        <w:rPr>
          <w:rFonts w:asciiTheme="majorHAnsi" w:hAnsiTheme="majorHAnsi" w:cstheme="majorHAnsi"/>
          <w:sz w:val="23"/>
          <w:szCs w:val="23"/>
        </w:rPr>
      </w:pPr>
    </w:p>
    <w:p w14:paraId="1106F9A0" w14:textId="4E5F2E18" w:rsidR="00B61530" w:rsidRPr="003B6394" w:rsidRDefault="00377352" w:rsidP="00377352">
      <w:pPr>
        <w:spacing w:after="0" w:line="240" w:lineRule="auto"/>
        <w:ind w:left="-540"/>
        <w:rPr>
          <w:rFonts w:asciiTheme="majorHAnsi" w:hAnsiTheme="majorHAnsi" w:cstheme="majorHAnsi"/>
          <w:b/>
          <w:sz w:val="23"/>
          <w:szCs w:val="23"/>
        </w:rPr>
      </w:pPr>
      <w:r w:rsidRPr="003B6394">
        <w:rPr>
          <w:rFonts w:asciiTheme="majorHAnsi" w:hAnsiTheme="majorHAnsi" w:cstheme="majorHAnsi"/>
          <w:b/>
          <w:sz w:val="23"/>
          <w:szCs w:val="23"/>
        </w:rPr>
        <w:t>Chronological Schedule of Course</w:t>
      </w:r>
    </w:p>
    <w:tbl>
      <w:tblPr>
        <w:tblpPr w:leftFromText="180" w:rightFromText="180" w:vertAnchor="text" w:tblpX="-635" w:tblpY="1"/>
        <w:tblOverlap w:val="neve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7"/>
        <w:gridCol w:w="4410"/>
        <w:gridCol w:w="2250"/>
        <w:gridCol w:w="2070"/>
      </w:tblGrid>
      <w:tr w:rsidR="00E660E5" w:rsidRPr="003B6394" w14:paraId="481BDD39" w14:textId="77777777" w:rsidTr="00F641D5">
        <w:trPr>
          <w:trHeight w:val="620"/>
        </w:trPr>
        <w:tc>
          <w:tcPr>
            <w:tcW w:w="1327" w:type="dxa"/>
            <w:tcBorders>
              <w:top w:val="single" w:sz="18" w:space="0" w:color="000000"/>
              <w:left w:val="single" w:sz="18" w:space="0" w:color="000000"/>
              <w:bottom w:val="single" w:sz="18" w:space="0" w:color="000000"/>
              <w:right w:val="single" w:sz="6" w:space="0" w:color="000000"/>
            </w:tcBorders>
            <w:shd w:val="pct12" w:color="auto" w:fill="auto"/>
            <w:vAlign w:val="center"/>
          </w:tcPr>
          <w:p w14:paraId="5AE7825D" w14:textId="77777777" w:rsidR="00E660E5" w:rsidRPr="003B6394" w:rsidRDefault="00E660E5" w:rsidP="001010D3">
            <w:pPr>
              <w:pStyle w:val="Normal1"/>
              <w:spacing w:after="0"/>
              <w:ind w:left="113" w:right="113"/>
              <w:jc w:val="center"/>
              <w:rPr>
                <w:rFonts w:asciiTheme="majorHAnsi" w:hAnsiTheme="majorHAnsi" w:cstheme="majorHAnsi"/>
                <w:sz w:val="23"/>
                <w:szCs w:val="23"/>
              </w:rPr>
            </w:pPr>
          </w:p>
        </w:tc>
        <w:tc>
          <w:tcPr>
            <w:tcW w:w="4410" w:type="dxa"/>
            <w:tcBorders>
              <w:top w:val="single" w:sz="18" w:space="0" w:color="000000"/>
              <w:left w:val="single" w:sz="6" w:space="0" w:color="000000"/>
              <w:bottom w:val="single" w:sz="18" w:space="0" w:color="000000"/>
              <w:right w:val="single" w:sz="6" w:space="0" w:color="000000"/>
            </w:tcBorders>
            <w:shd w:val="pct12" w:color="auto" w:fill="auto"/>
          </w:tcPr>
          <w:p w14:paraId="7E80FE13" w14:textId="77777777" w:rsidR="00E660E5" w:rsidRPr="003B6394" w:rsidRDefault="00E660E5" w:rsidP="001010D3">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Date and Topics:</w:t>
            </w:r>
          </w:p>
          <w:p w14:paraId="35A02C5E" w14:textId="77777777" w:rsidR="00E660E5" w:rsidRPr="003B6394" w:rsidRDefault="00E660E5" w:rsidP="001010D3">
            <w:pPr>
              <w:pStyle w:val="Normal1"/>
              <w:spacing w:after="0"/>
              <w:jc w:val="center"/>
              <w:rPr>
                <w:rFonts w:asciiTheme="majorHAnsi" w:hAnsiTheme="majorHAnsi" w:cstheme="majorHAnsi"/>
                <w:sz w:val="23"/>
                <w:szCs w:val="23"/>
              </w:rPr>
            </w:pPr>
          </w:p>
        </w:tc>
        <w:tc>
          <w:tcPr>
            <w:tcW w:w="2250" w:type="dxa"/>
            <w:tcBorders>
              <w:top w:val="single" w:sz="18" w:space="0" w:color="000000"/>
              <w:left w:val="single" w:sz="6" w:space="0" w:color="000000"/>
              <w:bottom w:val="single" w:sz="18" w:space="0" w:color="000000"/>
              <w:right w:val="single" w:sz="6" w:space="0" w:color="000000"/>
            </w:tcBorders>
            <w:shd w:val="pct12" w:color="auto" w:fill="auto"/>
          </w:tcPr>
          <w:p w14:paraId="5CD2E997" w14:textId="77777777" w:rsidR="00E660E5" w:rsidRPr="003B6394" w:rsidRDefault="00E660E5" w:rsidP="001010D3">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Videos</w:t>
            </w:r>
          </w:p>
        </w:tc>
        <w:tc>
          <w:tcPr>
            <w:tcW w:w="2070" w:type="dxa"/>
            <w:tcBorders>
              <w:top w:val="single" w:sz="18" w:space="0" w:color="000000"/>
              <w:left w:val="single" w:sz="6" w:space="0" w:color="000000"/>
              <w:bottom w:val="single" w:sz="18" w:space="0" w:color="000000"/>
              <w:right w:val="single" w:sz="6" w:space="0" w:color="000000"/>
            </w:tcBorders>
            <w:shd w:val="pct12" w:color="auto" w:fill="auto"/>
          </w:tcPr>
          <w:p w14:paraId="22581EB9" w14:textId="77777777" w:rsidR="00E660E5" w:rsidRPr="003B6394" w:rsidRDefault="00E660E5" w:rsidP="001010D3">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Assignments Distributed or Due</w:t>
            </w:r>
          </w:p>
          <w:p w14:paraId="299F6305" w14:textId="77777777" w:rsidR="00E660E5" w:rsidRPr="003B6394" w:rsidRDefault="00E660E5" w:rsidP="001010D3">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HW = Homework</w:t>
            </w:r>
          </w:p>
          <w:p w14:paraId="62A6790D" w14:textId="77777777" w:rsidR="00E660E5" w:rsidRPr="003B6394" w:rsidRDefault="00E660E5" w:rsidP="001010D3">
            <w:pPr>
              <w:pStyle w:val="Normal1"/>
              <w:spacing w:after="0"/>
              <w:jc w:val="center"/>
              <w:rPr>
                <w:rFonts w:asciiTheme="majorHAnsi" w:hAnsiTheme="majorHAnsi" w:cstheme="majorHAnsi"/>
                <w:sz w:val="23"/>
                <w:szCs w:val="23"/>
              </w:rPr>
            </w:pPr>
            <w:r w:rsidRPr="003B6394">
              <w:rPr>
                <w:rFonts w:asciiTheme="majorHAnsi" w:eastAsia="Garamond" w:hAnsiTheme="majorHAnsi" w:cstheme="majorHAnsi"/>
                <w:b/>
                <w:sz w:val="23"/>
                <w:szCs w:val="23"/>
              </w:rPr>
              <w:t>IC = In class</w:t>
            </w:r>
          </w:p>
        </w:tc>
      </w:tr>
      <w:tr w:rsidR="00E660E5" w:rsidRPr="003B6394" w14:paraId="6251D81D" w14:textId="77777777" w:rsidTr="00F641D5">
        <w:trPr>
          <w:trHeight w:val="380"/>
        </w:trPr>
        <w:tc>
          <w:tcPr>
            <w:tcW w:w="1327" w:type="dxa"/>
            <w:vMerge w:val="restart"/>
            <w:tcBorders>
              <w:top w:val="single" w:sz="18" w:space="0" w:color="000000"/>
              <w:left w:val="single" w:sz="18" w:space="0" w:color="000000"/>
              <w:bottom w:val="single" w:sz="6" w:space="0" w:color="000000"/>
              <w:right w:val="single" w:sz="6" w:space="0" w:color="000000"/>
            </w:tcBorders>
            <w:vAlign w:val="center"/>
          </w:tcPr>
          <w:p w14:paraId="52E0E2B0" w14:textId="2528C7B4" w:rsidR="00E660E5" w:rsidRPr="003B6394" w:rsidRDefault="00E660E5" w:rsidP="001010D3">
            <w:pPr>
              <w:pStyle w:val="Normal1"/>
              <w:spacing w:after="0"/>
              <w:ind w:left="113" w:right="113"/>
              <w:jc w:val="center"/>
              <w:rPr>
                <w:rFonts w:asciiTheme="majorHAnsi" w:hAnsiTheme="majorHAnsi" w:cstheme="majorHAnsi"/>
                <w:sz w:val="23"/>
                <w:szCs w:val="23"/>
              </w:rPr>
            </w:pPr>
            <w:r w:rsidRPr="003B6394">
              <w:rPr>
                <w:rFonts w:asciiTheme="majorHAnsi" w:eastAsia="Garamond" w:hAnsiTheme="majorHAnsi" w:cstheme="majorHAnsi"/>
                <w:b/>
                <w:sz w:val="23"/>
                <w:szCs w:val="23"/>
              </w:rPr>
              <w:t>Week One:</w:t>
            </w:r>
          </w:p>
          <w:p w14:paraId="7402A960" w14:textId="77777777" w:rsidR="00E660E5" w:rsidRPr="003B6394" w:rsidRDefault="00C87544" w:rsidP="009A47CC">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 xml:space="preserve">Week of </w:t>
            </w:r>
          </w:p>
          <w:p w14:paraId="3A38B371" w14:textId="3C4A6D7B" w:rsidR="00C87544" w:rsidRPr="003B6394" w:rsidRDefault="00E80410" w:rsidP="009A47CC">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Aug. 30</w:t>
            </w:r>
          </w:p>
        </w:tc>
        <w:tc>
          <w:tcPr>
            <w:tcW w:w="4410" w:type="dxa"/>
            <w:tcBorders>
              <w:top w:val="single" w:sz="18" w:space="0" w:color="000000"/>
              <w:left w:val="single" w:sz="6" w:space="0" w:color="000000"/>
              <w:bottom w:val="single" w:sz="6" w:space="0" w:color="000000"/>
              <w:right w:val="single" w:sz="6" w:space="0" w:color="000000"/>
            </w:tcBorders>
          </w:tcPr>
          <w:p w14:paraId="2C48BAFD" w14:textId="50A27E79" w:rsidR="00E660E5" w:rsidRPr="003B6394" w:rsidRDefault="00E660E5" w:rsidP="001010D3">
            <w:pPr>
              <w:pStyle w:val="Normal1"/>
              <w:spacing w:after="0"/>
              <w:jc w:val="center"/>
              <w:rPr>
                <w:rFonts w:asciiTheme="majorHAnsi" w:hAnsiTheme="majorHAnsi" w:cstheme="majorHAnsi"/>
                <w:sz w:val="23"/>
                <w:szCs w:val="23"/>
              </w:rPr>
            </w:pPr>
            <w:r w:rsidRPr="003B6394">
              <w:rPr>
                <w:rFonts w:asciiTheme="majorHAnsi" w:eastAsia="Garamond" w:hAnsiTheme="majorHAnsi" w:cstheme="majorHAnsi"/>
                <w:b/>
                <w:sz w:val="23"/>
                <w:szCs w:val="23"/>
              </w:rPr>
              <w:t>Module 1a</w:t>
            </w:r>
            <w:r w:rsidRPr="003B6394">
              <w:rPr>
                <w:rFonts w:asciiTheme="majorHAnsi" w:eastAsia="Garamond" w:hAnsiTheme="majorHAnsi" w:cstheme="majorHAnsi"/>
                <w:sz w:val="23"/>
                <w:szCs w:val="23"/>
              </w:rPr>
              <w:t>: Icebreakers and why attending college, why students chose NU; Distribute and discuss NUB syllabus;</w:t>
            </w:r>
            <w:r w:rsidR="00665679" w:rsidRPr="003B6394">
              <w:rPr>
                <w:rFonts w:asciiTheme="majorHAnsi" w:eastAsia="Garamond" w:hAnsiTheme="majorHAnsi" w:cstheme="majorHAnsi"/>
                <w:sz w:val="23"/>
                <w:szCs w:val="23"/>
              </w:rPr>
              <w:t xml:space="preserve"> ; distribute and explain syllabus assignment,</w:t>
            </w:r>
            <w:r w:rsidRPr="003B6394">
              <w:rPr>
                <w:rFonts w:asciiTheme="majorHAnsi" w:eastAsia="Garamond" w:hAnsiTheme="majorHAnsi" w:cstheme="majorHAnsi"/>
                <w:sz w:val="23"/>
                <w:szCs w:val="23"/>
              </w:rPr>
              <w:t xml:space="preserve">  Highlight Clubs Fair, discuss importance of clubs and events on campus</w:t>
            </w:r>
            <w:r w:rsidR="004436F7" w:rsidRPr="003B6394">
              <w:rPr>
                <w:rFonts w:asciiTheme="majorHAnsi" w:eastAsia="Garamond" w:hAnsiTheme="majorHAnsi" w:cstheme="majorHAnsi"/>
                <w:sz w:val="23"/>
                <w:szCs w:val="23"/>
              </w:rPr>
              <w:t xml:space="preserve">, </w:t>
            </w:r>
            <w:r w:rsidR="004451D8" w:rsidRPr="003B6394">
              <w:rPr>
                <w:rFonts w:asciiTheme="majorHAnsi" w:eastAsia="Garamond" w:hAnsiTheme="majorHAnsi" w:cstheme="majorHAnsi"/>
                <w:sz w:val="23"/>
                <w:szCs w:val="23"/>
              </w:rPr>
              <w:t>distribute and discuss engagement assignment</w:t>
            </w:r>
          </w:p>
          <w:p w14:paraId="7D3A3394" w14:textId="77777777" w:rsidR="00E660E5" w:rsidRPr="003B6394" w:rsidRDefault="00E660E5" w:rsidP="001010D3">
            <w:pPr>
              <w:pStyle w:val="Normal1"/>
              <w:spacing w:after="0"/>
              <w:jc w:val="center"/>
              <w:rPr>
                <w:rFonts w:asciiTheme="majorHAnsi" w:hAnsiTheme="majorHAnsi" w:cstheme="majorHAnsi"/>
                <w:sz w:val="23"/>
                <w:szCs w:val="23"/>
              </w:rPr>
            </w:pPr>
          </w:p>
          <w:p w14:paraId="3CD9B365" w14:textId="77777777" w:rsidR="00E660E5" w:rsidRPr="003B6394" w:rsidRDefault="00E660E5" w:rsidP="001010D3">
            <w:pPr>
              <w:pStyle w:val="Normal1"/>
              <w:spacing w:after="0"/>
              <w:jc w:val="center"/>
              <w:rPr>
                <w:rFonts w:asciiTheme="majorHAnsi" w:eastAsia="Garamond" w:hAnsiTheme="majorHAnsi" w:cstheme="majorHAnsi"/>
                <w:b/>
                <w:sz w:val="23"/>
                <w:szCs w:val="23"/>
              </w:rPr>
            </w:pPr>
          </w:p>
          <w:p w14:paraId="06C402A3" w14:textId="77777777" w:rsidR="00E660E5" w:rsidRPr="003B6394" w:rsidRDefault="00E660E5" w:rsidP="001010D3">
            <w:pPr>
              <w:pStyle w:val="Normal1"/>
              <w:spacing w:after="0"/>
              <w:jc w:val="center"/>
              <w:rPr>
                <w:rFonts w:asciiTheme="majorHAnsi" w:eastAsia="Garamond" w:hAnsiTheme="majorHAnsi" w:cstheme="majorHAnsi"/>
                <w:b/>
                <w:sz w:val="23"/>
                <w:szCs w:val="23"/>
              </w:rPr>
            </w:pPr>
          </w:p>
          <w:p w14:paraId="28A5CBA2" w14:textId="77777777" w:rsidR="00E660E5" w:rsidRPr="003B6394" w:rsidRDefault="00E660E5" w:rsidP="001010D3">
            <w:pPr>
              <w:pStyle w:val="Normal1"/>
              <w:spacing w:after="0"/>
              <w:jc w:val="center"/>
              <w:rPr>
                <w:rFonts w:asciiTheme="majorHAnsi" w:eastAsia="Garamond" w:hAnsiTheme="majorHAnsi" w:cstheme="majorHAnsi"/>
                <w:b/>
                <w:sz w:val="23"/>
                <w:szCs w:val="23"/>
              </w:rPr>
            </w:pPr>
          </w:p>
          <w:p w14:paraId="75A8D443" w14:textId="77777777" w:rsidR="00E660E5" w:rsidRPr="003B6394" w:rsidRDefault="00E660E5" w:rsidP="00D37E5B">
            <w:pPr>
              <w:pStyle w:val="Normal1"/>
              <w:spacing w:after="0"/>
              <w:jc w:val="center"/>
              <w:rPr>
                <w:rFonts w:asciiTheme="majorHAnsi" w:hAnsiTheme="majorHAnsi" w:cstheme="majorHAnsi"/>
                <w:sz w:val="23"/>
                <w:szCs w:val="23"/>
              </w:rPr>
            </w:pPr>
          </w:p>
          <w:p w14:paraId="1D0FF709" w14:textId="7ABE6800" w:rsidR="00D37E5B" w:rsidRPr="003B6394" w:rsidRDefault="00D37E5B" w:rsidP="00D37E5B">
            <w:pPr>
              <w:pStyle w:val="Normal1"/>
              <w:spacing w:after="0"/>
              <w:jc w:val="center"/>
              <w:rPr>
                <w:rFonts w:asciiTheme="majorHAnsi" w:hAnsiTheme="majorHAnsi" w:cstheme="majorHAnsi"/>
                <w:sz w:val="23"/>
                <w:szCs w:val="23"/>
              </w:rPr>
            </w:pPr>
          </w:p>
        </w:tc>
        <w:tc>
          <w:tcPr>
            <w:tcW w:w="2250" w:type="dxa"/>
            <w:tcBorders>
              <w:top w:val="single" w:sz="18" w:space="0" w:color="000000"/>
              <w:left w:val="single" w:sz="6" w:space="0" w:color="000000"/>
              <w:bottom w:val="single" w:sz="6" w:space="0" w:color="000000"/>
              <w:right w:val="single" w:sz="6" w:space="0" w:color="000000"/>
            </w:tcBorders>
          </w:tcPr>
          <w:p w14:paraId="0884DEAD" w14:textId="77777777" w:rsidR="00E660E5" w:rsidRPr="003B6394" w:rsidRDefault="00E660E5" w:rsidP="001010D3">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Fr. Maher welcome</w:t>
            </w:r>
          </w:p>
          <w:p w14:paraId="2038F762" w14:textId="0DE003E4" w:rsidR="00E660E5" w:rsidRDefault="002F709E" w:rsidP="001010D3">
            <w:pPr>
              <w:pStyle w:val="Normal1"/>
              <w:spacing w:after="0"/>
              <w:jc w:val="center"/>
            </w:pPr>
            <w:hyperlink r:id="rId9" w:history="1">
              <w:r w:rsidR="004F31E4" w:rsidRPr="003E0D18">
                <w:rPr>
                  <w:rStyle w:val="Hyperlink"/>
                </w:rPr>
                <w:t>https://www.youtube.com/watch?v=toppuRVwyPQ</w:t>
              </w:r>
            </w:hyperlink>
            <w:r w:rsidR="004F31E4">
              <w:t xml:space="preserve"> </w:t>
            </w:r>
          </w:p>
          <w:p w14:paraId="6601EFAF" w14:textId="77777777" w:rsidR="004F31E4" w:rsidRPr="003B6394" w:rsidRDefault="004F31E4" w:rsidP="001010D3">
            <w:pPr>
              <w:pStyle w:val="Normal1"/>
              <w:spacing w:after="0"/>
              <w:jc w:val="center"/>
              <w:rPr>
                <w:rFonts w:asciiTheme="majorHAnsi" w:eastAsia="Garamond" w:hAnsiTheme="majorHAnsi" w:cstheme="majorHAnsi"/>
                <w:sz w:val="23"/>
                <w:szCs w:val="23"/>
                <w:highlight w:val="yellow"/>
              </w:rPr>
            </w:pPr>
          </w:p>
          <w:p w14:paraId="44773874" w14:textId="77777777" w:rsidR="00E660E5" w:rsidRPr="003B6394" w:rsidRDefault="00E660E5" w:rsidP="001010D3">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Clubs</w:t>
            </w:r>
          </w:p>
          <w:p w14:paraId="2CBD896B" w14:textId="77777777" w:rsidR="00E660E5" w:rsidRPr="003B6394" w:rsidRDefault="002F709E" w:rsidP="001010D3">
            <w:pPr>
              <w:pStyle w:val="Normal1"/>
              <w:spacing w:after="0"/>
              <w:jc w:val="center"/>
              <w:rPr>
                <w:rFonts w:asciiTheme="majorHAnsi" w:eastAsia="Garamond" w:hAnsiTheme="majorHAnsi" w:cstheme="majorHAnsi"/>
                <w:sz w:val="23"/>
                <w:szCs w:val="23"/>
              </w:rPr>
            </w:pPr>
            <w:hyperlink r:id="rId10" w:history="1">
              <w:r w:rsidR="00E660E5" w:rsidRPr="003B6394">
                <w:rPr>
                  <w:rStyle w:val="Hyperlink"/>
                  <w:rFonts w:asciiTheme="majorHAnsi" w:hAnsiTheme="majorHAnsi" w:cstheme="majorHAnsi"/>
                  <w:sz w:val="23"/>
                  <w:szCs w:val="23"/>
                </w:rPr>
                <w:t>https://www.youtube.com/watch?v=2yfOOMVslqA&amp;feature=youtu.be</w:t>
              </w:r>
            </w:hyperlink>
          </w:p>
        </w:tc>
        <w:tc>
          <w:tcPr>
            <w:tcW w:w="2070" w:type="dxa"/>
            <w:tcBorders>
              <w:top w:val="single" w:sz="18" w:space="0" w:color="000000"/>
              <w:left w:val="single" w:sz="6" w:space="0" w:color="000000"/>
              <w:bottom w:val="single" w:sz="6" w:space="0" w:color="000000"/>
              <w:right w:val="single" w:sz="6" w:space="0" w:color="000000"/>
            </w:tcBorders>
          </w:tcPr>
          <w:p w14:paraId="7E4D8816" w14:textId="031AE3BB" w:rsidR="00E660E5" w:rsidRPr="003B6394" w:rsidRDefault="00E660E5" w:rsidP="001010D3">
            <w:pPr>
              <w:pStyle w:val="Normal1"/>
              <w:spacing w:after="0"/>
              <w:jc w:val="center"/>
              <w:rPr>
                <w:rFonts w:asciiTheme="majorHAnsi" w:hAnsiTheme="majorHAnsi" w:cstheme="majorHAnsi"/>
                <w:sz w:val="23"/>
                <w:szCs w:val="23"/>
              </w:rPr>
            </w:pPr>
            <w:r w:rsidRPr="003B6394">
              <w:rPr>
                <w:rFonts w:asciiTheme="majorHAnsi" w:eastAsia="Garamond" w:hAnsiTheme="majorHAnsi" w:cstheme="majorHAnsi"/>
                <w:sz w:val="23"/>
                <w:szCs w:val="23"/>
              </w:rPr>
              <w:t xml:space="preserve">Syllabus &amp; </w:t>
            </w:r>
            <w:r w:rsidR="00BB7F6F" w:rsidRPr="003B6394">
              <w:rPr>
                <w:rFonts w:asciiTheme="majorHAnsi" w:eastAsia="Garamond" w:hAnsiTheme="majorHAnsi" w:cstheme="majorHAnsi"/>
                <w:sz w:val="23"/>
                <w:szCs w:val="23"/>
              </w:rPr>
              <w:t>Handbook</w:t>
            </w:r>
            <w:r w:rsidRPr="003B6394">
              <w:rPr>
                <w:rFonts w:asciiTheme="majorHAnsi" w:eastAsia="Garamond" w:hAnsiTheme="majorHAnsi" w:cstheme="majorHAnsi"/>
                <w:sz w:val="23"/>
                <w:szCs w:val="23"/>
              </w:rPr>
              <w:t>s Distributed.</w:t>
            </w:r>
          </w:p>
          <w:p w14:paraId="7F6AB95C" w14:textId="77777777" w:rsidR="00E660E5" w:rsidRPr="003B6394" w:rsidRDefault="00E660E5" w:rsidP="001010D3">
            <w:pPr>
              <w:pStyle w:val="Normal1"/>
              <w:spacing w:after="0"/>
              <w:jc w:val="center"/>
              <w:rPr>
                <w:rFonts w:asciiTheme="majorHAnsi" w:eastAsia="Garamond" w:hAnsiTheme="majorHAnsi" w:cstheme="majorHAnsi"/>
                <w:sz w:val="23"/>
                <w:szCs w:val="23"/>
              </w:rPr>
            </w:pPr>
          </w:p>
          <w:p w14:paraId="3C560AEA" w14:textId="77777777" w:rsidR="00E660E5" w:rsidRPr="003B6394" w:rsidRDefault="00E660E5" w:rsidP="001010D3">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HW: Syllabus Assignment distributed.</w:t>
            </w:r>
          </w:p>
          <w:p w14:paraId="4BED7CA9" w14:textId="65D9470C" w:rsidR="00E660E5" w:rsidRPr="003B6394" w:rsidRDefault="00E660E5" w:rsidP="001010D3">
            <w:pPr>
              <w:pStyle w:val="Normal1"/>
              <w:spacing w:after="0"/>
              <w:jc w:val="center"/>
              <w:rPr>
                <w:rFonts w:asciiTheme="majorHAnsi" w:hAnsiTheme="majorHAnsi" w:cstheme="majorHAnsi"/>
                <w:sz w:val="23"/>
                <w:szCs w:val="23"/>
              </w:rPr>
            </w:pPr>
          </w:p>
          <w:p w14:paraId="5B878940" w14:textId="03221EBE" w:rsidR="00E75F13" w:rsidRPr="003B6394" w:rsidRDefault="00E75F13" w:rsidP="001010D3">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t xml:space="preserve">HW: QPR </w:t>
            </w:r>
            <w:r w:rsidR="00F641D5" w:rsidRPr="003B6394">
              <w:rPr>
                <w:rFonts w:asciiTheme="majorHAnsi" w:hAnsiTheme="majorHAnsi" w:cstheme="majorHAnsi"/>
                <w:sz w:val="23"/>
                <w:szCs w:val="23"/>
              </w:rPr>
              <w:t xml:space="preserve">Online </w:t>
            </w:r>
            <w:r w:rsidRPr="003B6394">
              <w:rPr>
                <w:rFonts w:asciiTheme="majorHAnsi" w:hAnsiTheme="majorHAnsi" w:cstheme="majorHAnsi"/>
                <w:sz w:val="23"/>
                <w:szCs w:val="23"/>
              </w:rPr>
              <w:t>Training</w:t>
            </w:r>
            <w:r w:rsidR="00AE61A9" w:rsidRPr="003B6394">
              <w:rPr>
                <w:rFonts w:asciiTheme="majorHAnsi" w:hAnsiTheme="majorHAnsi" w:cstheme="majorHAnsi"/>
                <w:sz w:val="23"/>
                <w:szCs w:val="23"/>
              </w:rPr>
              <w:t xml:space="preserve"> assignmennt</w:t>
            </w:r>
          </w:p>
          <w:p w14:paraId="70D44E70" w14:textId="77777777" w:rsidR="00E660E5" w:rsidRPr="003B6394" w:rsidRDefault="00E660E5" w:rsidP="001010D3">
            <w:pPr>
              <w:pStyle w:val="Normal1"/>
              <w:spacing w:after="0"/>
              <w:jc w:val="center"/>
              <w:rPr>
                <w:rFonts w:asciiTheme="majorHAnsi" w:hAnsiTheme="majorHAnsi" w:cstheme="majorHAnsi"/>
                <w:sz w:val="23"/>
                <w:szCs w:val="23"/>
              </w:rPr>
            </w:pPr>
          </w:p>
        </w:tc>
      </w:tr>
      <w:tr w:rsidR="00E660E5" w:rsidRPr="003B6394" w14:paraId="2C2945E4" w14:textId="77777777" w:rsidTr="00F641D5">
        <w:trPr>
          <w:trHeight w:val="380"/>
        </w:trPr>
        <w:tc>
          <w:tcPr>
            <w:tcW w:w="1327" w:type="dxa"/>
            <w:vMerge/>
            <w:tcBorders>
              <w:top w:val="single" w:sz="6" w:space="0" w:color="000000"/>
              <w:left w:val="single" w:sz="18" w:space="0" w:color="000000"/>
              <w:bottom w:val="single" w:sz="18" w:space="0" w:color="000000"/>
              <w:right w:val="single" w:sz="6" w:space="0" w:color="000000"/>
            </w:tcBorders>
            <w:vAlign w:val="center"/>
          </w:tcPr>
          <w:p w14:paraId="78DCC306" w14:textId="77777777" w:rsidR="00E660E5" w:rsidRPr="003B6394" w:rsidRDefault="00E660E5" w:rsidP="001010D3">
            <w:pPr>
              <w:pStyle w:val="Normal1"/>
              <w:spacing w:after="0"/>
              <w:ind w:left="113" w:right="113"/>
              <w:jc w:val="center"/>
              <w:rPr>
                <w:rFonts w:asciiTheme="majorHAnsi" w:eastAsia="Garamond" w:hAnsiTheme="majorHAnsi" w:cstheme="majorHAnsi"/>
                <w:b/>
                <w:sz w:val="23"/>
                <w:szCs w:val="23"/>
              </w:rPr>
            </w:pPr>
          </w:p>
        </w:tc>
        <w:tc>
          <w:tcPr>
            <w:tcW w:w="4410" w:type="dxa"/>
            <w:tcBorders>
              <w:top w:val="single" w:sz="6" w:space="0" w:color="000000"/>
              <w:left w:val="single" w:sz="6" w:space="0" w:color="000000"/>
              <w:bottom w:val="single" w:sz="18" w:space="0" w:color="000000"/>
              <w:right w:val="single" w:sz="6" w:space="0" w:color="000000"/>
            </w:tcBorders>
          </w:tcPr>
          <w:p w14:paraId="666ADD27" w14:textId="355135FD" w:rsidR="00E660E5" w:rsidRPr="003B6394" w:rsidRDefault="00E660E5" w:rsidP="001010D3">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b/>
                <w:sz w:val="23"/>
                <w:szCs w:val="23"/>
              </w:rPr>
              <w:t xml:space="preserve">Module 1b: </w:t>
            </w:r>
            <w:r w:rsidRPr="003B6394">
              <w:rPr>
                <w:rFonts w:asciiTheme="majorHAnsi" w:eastAsia="Garamond" w:hAnsiTheme="majorHAnsi" w:cstheme="majorHAnsi"/>
                <w:sz w:val="23"/>
                <w:szCs w:val="23"/>
              </w:rPr>
              <w:t xml:space="preserve"> Discussion on liberal arts education; discuss value of Gen Ed classes</w:t>
            </w:r>
            <w:r w:rsidR="00E20E5B" w:rsidRPr="003B6394">
              <w:rPr>
                <w:rFonts w:asciiTheme="majorHAnsi" w:eastAsia="Garamond" w:hAnsiTheme="majorHAnsi" w:cstheme="majorHAnsi"/>
                <w:sz w:val="23"/>
                <w:szCs w:val="23"/>
              </w:rPr>
              <w:t xml:space="preserve"> PMs discuss </w:t>
            </w:r>
            <w:r w:rsidRPr="003B6394">
              <w:rPr>
                <w:rFonts w:asciiTheme="majorHAnsi" w:eastAsia="Garamond" w:hAnsiTheme="majorHAnsi" w:cstheme="majorHAnsi"/>
                <w:sz w:val="23"/>
                <w:szCs w:val="23"/>
              </w:rPr>
              <w:t>their organization methods</w:t>
            </w:r>
          </w:p>
          <w:p w14:paraId="73833BF8" w14:textId="77777777" w:rsidR="00AE61A9" w:rsidRPr="003B6394" w:rsidRDefault="00AE61A9" w:rsidP="001010D3">
            <w:pPr>
              <w:pStyle w:val="Normal1"/>
              <w:spacing w:after="0"/>
              <w:jc w:val="center"/>
              <w:rPr>
                <w:rFonts w:asciiTheme="majorHAnsi" w:eastAsia="Garamond" w:hAnsiTheme="majorHAnsi" w:cstheme="majorHAnsi"/>
                <w:sz w:val="23"/>
                <w:szCs w:val="23"/>
              </w:rPr>
            </w:pPr>
          </w:p>
          <w:p w14:paraId="4832AC00" w14:textId="37041590" w:rsidR="00AE61A9" w:rsidRPr="003B6394" w:rsidRDefault="00AE61A9" w:rsidP="001010D3">
            <w:pPr>
              <w:pStyle w:val="Normal1"/>
              <w:spacing w:after="0"/>
              <w:jc w:val="center"/>
              <w:rPr>
                <w:rFonts w:asciiTheme="majorHAnsi" w:hAnsiTheme="majorHAnsi" w:cstheme="majorHAnsi"/>
                <w:b/>
                <w:sz w:val="23"/>
                <w:szCs w:val="23"/>
              </w:rPr>
            </w:pPr>
            <w:r w:rsidRPr="003B6394">
              <w:rPr>
                <w:rFonts w:asciiTheme="majorHAnsi" w:eastAsia="Garamond" w:hAnsiTheme="majorHAnsi" w:cstheme="majorHAnsi"/>
                <w:sz w:val="23"/>
                <w:szCs w:val="23"/>
              </w:rPr>
              <w:t>NU Mission, Discussion of IMPACT</w:t>
            </w:r>
          </w:p>
        </w:tc>
        <w:tc>
          <w:tcPr>
            <w:tcW w:w="2250" w:type="dxa"/>
            <w:tcBorders>
              <w:top w:val="single" w:sz="6" w:space="0" w:color="000000"/>
              <w:left w:val="single" w:sz="6" w:space="0" w:color="000000"/>
              <w:bottom w:val="single" w:sz="18" w:space="0" w:color="000000"/>
              <w:right w:val="single" w:sz="6" w:space="0" w:color="000000"/>
            </w:tcBorders>
          </w:tcPr>
          <w:p w14:paraId="5127931A" w14:textId="61E4060D" w:rsidR="00AE61A9" w:rsidRPr="003B6394" w:rsidRDefault="00F641D5" w:rsidP="00AE61A9">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b/>
                <w:sz w:val="23"/>
                <w:szCs w:val="23"/>
              </w:rPr>
              <w:t>OPTIONAL VIDEOS</w:t>
            </w:r>
            <w:r w:rsidR="00AE61A9" w:rsidRPr="003B6394">
              <w:rPr>
                <w:rFonts w:asciiTheme="majorHAnsi" w:eastAsia="Garamond" w:hAnsiTheme="majorHAnsi" w:cstheme="majorHAnsi"/>
                <w:sz w:val="23"/>
                <w:szCs w:val="23"/>
              </w:rPr>
              <w:br/>
              <w:t>NU Mission/Alumni (6:02)</w:t>
            </w:r>
          </w:p>
          <w:p w14:paraId="76431FEA" w14:textId="77777777" w:rsidR="00AE61A9" w:rsidRPr="003B6394" w:rsidRDefault="002F709E" w:rsidP="00AE61A9">
            <w:pPr>
              <w:pStyle w:val="Normal1"/>
              <w:spacing w:after="0"/>
              <w:jc w:val="center"/>
              <w:rPr>
                <w:rStyle w:val="Hyperlink"/>
                <w:rFonts w:asciiTheme="majorHAnsi" w:eastAsia="Garamond" w:hAnsiTheme="majorHAnsi" w:cstheme="majorHAnsi"/>
                <w:sz w:val="23"/>
                <w:szCs w:val="23"/>
              </w:rPr>
            </w:pPr>
            <w:hyperlink r:id="rId11" w:history="1">
              <w:r w:rsidR="00AE61A9" w:rsidRPr="003B6394">
                <w:rPr>
                  <w:rStyle w:val="Hyperlink"/>
                  <w:rFonts w:asciiTheme="majorHAnsi" w:eastAsia="Garamond" w:hAnsiTheme="majorHAnsi" w:cstheme="majorHAnsi"/>
                  <w:sz w:val="23"/>
                  <w:szCs w:val="23"/>
                </w:rPr>
                <w:t>https://www.youtube.com/watch?v=Kjvnj-GXuUM&amp;feature=youtu.be</w:t>
              </w:r>
            </w:hyperlink>
          </w:p>
          <w:p w14:paraId="082C3B30" w14:textId="77777777" w:rsidR="00AE61A9" w:rsidRPr="003B6394" w:rsidRDefault="00AE61A9" w:rsidP="00AE61A9">
            <w:pPr>
              <w:pStyle w:val="Normal1"/>
              <w:spacing w:after="0"/>
              <w:jc w:val="center"/>
              <w:rPr>
                <w:rStyle w:val="Hyperlink"/>
                <w:rFonts w:asciiTheme="majorHAnsi" w:eastAsia="Garamond" w:hAnsiTheme="majorHAnsi" w:cstheme="majorHAnsi"/>
                <w:sz w:val="23"/>
                <w:szCs w:val="23"/>
              </w:rPr>
            </w:pPr>
          </w:p>
          <w:p w14:paraId="23E75890" w14:textId="77777777" w:rsidR="00AE61A9" w:rsidRPr="003B6394" w:rsidRDefault="00AE61A9" w:rsidP="00AE61A9">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IMPACT Videos:</w:t>
            </w:r>
          </w:p>
          <w:p w14:paraId="7D3D41A8" w14:textId="77777777" w:rsidR="00AE61A9" w:rsidRPr="003B6394" w:rsidRDefault="002F709E" w:rsidP="00AE61A9">
            <w:pPr>
              <w:pStyle w:val="Normal1"/>
              <w:spacing w:after="0"/>
              <w:jc w:val="center"/>
              <w:rPr>
                <w:rStyle w:val="Hyperlink"/>
                <w:rFonts w:asciiTheme="majorHAnsi" w:hAnsiTheme="majorHAnsi" w:cstheme="majorHAnsi"/>
                <w:sz w:val="23"/>
                <w:szCs w:val="23"/>
              </w:rPr>
            </w:pPr>
            <w:hyperlink r:id="rId12" w:history="1">
              <w:r w:rsidR="00AE61A9" w:rsidRPr="003B6394">
                <w:rPr>
                  <w:rStyle w:val="Hyperlink"/>
                  <w:rFonts w:asciiTheme="majorHAnsi" w:eastAsia="Garamond" w:hAnsiTheme="majorHAnsi" w:cstheme="majorHAnsi"/>
                  <w:sz w:val="23"/>
                  <w:szCs w:val="23"/>
                </w:rPr>
                <w:t>https://levesqueinstitute.niagara.edu/impact/videos/</w:t>
              </w:r>
            </w:hyperlink>
          </w:p>
          <w:p w14:paraId="5AFD485A" w14:textId="77777777" w:rsidR="00E660E5" w:rsidRPr="003B6394" w:rsidRDefault="00E660E5" w:rsidP="001010D3">
            <w:pPr>
              <w:pStyle w:val="Normal1"/>
              <w:spacing w:after="0"/>
              <w:jc w:val="center"/>
              <w:rPr>
                <w:rFonts w:asciiTheme="majorHAnsi" w:eastAsia="Garamond" w:hAnsiTheme="majorHAnsi" w:cstheme="majorHAnsi"/>
                <w:sz w:val="23"/>
                <w:szCs w:val="23"/>
                <w:highlight w:val="yellow"/>
              </w:rPr>
            </w:pPr>
          </w:p>
        </w:tc>
        <w:tc>
          <w:tcPr>
            <w:tcW w:w="2070" w:type="dxa"/>
            <w:tcBorders>
              <w:top w:val="single" w:sz="6" w:space="0" w:color="000000"/>
              <w:left w:val="single" w:sz="6" w:space="0" w:color="000000"/>
              <w:bottom w:val="single" w:sz="18" w:space="0" w:color="000000"/>
              <w:right w:val="single" w:sz="6" w:space="0" w:color="000000"/>
            </w:tcBorders>
          </w:tcPr>
          <w:p w14:paraId="41CD820E" w14:textId="77777777" w:rsidR="00E660E5" w:rsidRPr="003B6394" w:rsidRDefault="00E660E5" w:rsidP="001010D3">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lastRenderedPageBreak/>
              <w:t>HW: event /engagement assignment distributed.</w:t>
            </w:r>
          </w:p>
          <w:p w14:paraId="0403395E" w14:textId="77777777" w:rsidR="00E660E5" w:rsidRPr="003B6394" w:rsidRDefault="00E660E5" w:rsidP="001010D3">
            <w:pPr>
              <w:pStyle w:val="Normal1"/>
              <w:spacing w:after="0"/>
              <w:jc w:val="center"/>
              <w:rPr>
                <w:rFonts w:asciiTheme="majorHAnsi" w:hAnsiTheme="majorHAnsi" w:cstheme="majorHAnsi"/>
                <w:sz w:val="23"/>
                <w:szCs w:val="23"/>
                <w:highlight w:val="yellow"/>
              </w:rPr>
            </w:pPr>
          </w:p>
          <w:p w14:paraId="2BA4B33D" w14:textId="77777777" w:rsidR="00E660E5" w:rsidRPr="003B6394" w:rsidRDefault="00E660E5" w:rsidP="001010D3">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IC:  Group/class discussion on Gen Ed curriculum</w:t>
            </w:r>
          </w:p>
          <w:p w14:paraId="0ABC7C4E" w14:textId="2412B81A" w:rsidR="00AB023B" w:rsidRPr="003B6394" w:rsidRDefault="00AB023B" w:rsidP="001323D0">
            <w:pPr>
              <w:pStyle w:val="Normal1"/>
              <w:spacing w:after="0"/>
              <w:rPr>
                <w:rFonts w:asciiTheme="majorHAnsi" w:eastAsia="Garamond" w:hAnsiTheme="majorHAnsi" w:cstheme="majorHAnsi"/>
                <w:sz w:val="23"/>
                <w:szCs w:val="23"/>
              </w:rPr>
            </w:pPr>
          </w:p>
        </w:tc>
      </w:tr>
      <w:tr w:rsidR="00E660E5" w:rsidRPr="003B6394" w14:paraId="668EE016" w14:textId="77777777" w:rsidTr="000A5830">
        <w:trPr>
          <w:trHeight w:val="670"/>
        </w:trPr>
        <w:tc>
          <w:tcPr>
            <w:tcW w:w="1327" w:type="dxa"/>
            <w:vMerge w:val="restart"/>
            <w:tcBorders>
              <w:top w:val="single" w:sz="18" w:space="0" w:color="000000"/>
              <w:left w:val="single" w:sz="18" w:space="0" w:color="000000"/>
              <w:bottom w:val="single" w:sz="6" w:space="0" w:color="000000"/>
              <w:right w:val="single" w:sz="6" w:space="0" w:color="000000"/>
            </w:tcBorders>
            <w:vAlign w:val="center"/>
          </w:tcPr>
          <w:p w14:paraId="466AFE97" w14:textId="77777777" w:rsidR="00E660E5" w:rsidRPr="003B6394" w:rsidRDefault="00E660E5" w:rsidP="001010D3">
            <w:pPr>
              <w:pStyle w:val="Normal1"/>
              <w:spacing w:after="0"/>
              <w:ind w:left="113" w:right="113"/>
              <w:jc w:val="center"/>
              <w:rPr>
                <w:rFonts w:asciiTheme="majorHAnsi" w:hAnsiTheme="majorHAnsi" w:cstheme="majorHAnsi"/>
                <w:sz w:val="23"/>
                <w:szCs w:val="23"/>
              </w:rPr>
            </w:pPr>
            <w:r w:rsidRPr="003B6394">
              <w:rPr>
                <w:rFonts w:asciiTheme="majorHAnsi" w:eastAsia="Garamond" w:hAnsiTheme="majorHAnsi" w:cstheme="majorHAnsi"/>
                <w:b/>
                <w:sz w:val="23"/>
                <w:szCs w:val="23"/>
              </w:rPr>
              <w:lastRenderedPageBreak/>
              <w:t>Week Two:</w:t>
            </w:r>
          </w:p>
          <w:p w14:paraId="4752C17D" w14:textId="7930EBC3" w:rsidR="00E660E5" w:rsidRPr="003B6394" w:rsidRDefault="00C87544" w:rsidP="00E8041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 xml:space="preserve">Week of </w:t>
            </w:r>
            <w:r w:rsidR="00E80410" w:rsidRPr="003B6394">
              <w:rPr>
                <w:rFonts w:asciiTheme="majorHAnsi" w:eastAsia="Garamond" w:hAnsiTheme="majorHAnsi" w:cstheme="majorHAnsi"/>
                <w:b/>
                <w:sz w:val="23"/>
                <w:szCs w:val="23"/>
              </w:rPr>
              <w:t>Sept 6</w:t>
            </w:r>
          </w:p>
        </w:tc>
        <w:tc>
          <w:tcPr>
            <w:tcW w:w="4410" w:type="dxa"/>
            <w:tcBorders>
              <w:top w:val="single" w:sz="18" w:space="0" w:color="000000"/>
              <w:left w:val="single" w:sz="6" w:space="0" w:color="000000"/>
              <w:bottom w:val="single" w:sz="6" w:space="0" w:color="000000"/>
              <w:right w:val="single" w:sz="6" w:space="0" w:color="000000"/>
            </w:tcBorders>
            <w:vAlign w:val="center"/>
          </w:tcPr>
          <w:p w14:paraId="1641C3E0" w14:textId="77777777" w:rsidR="00E42758" w:rsidRDefault="00B65662" w:rsidP="008D126E">
            <w:pPr>
              <w:pStyle w:val="Default"/>
              <w:jc w:val="center"/>
              <w:rPr>
                <w:rFonts w:asciiTheme="majorHAnsi" w:hAnsiTheme="majorHAnsi" w:cstheme="majorHAnsi"/>
                <w:sz w:val="23"/>
                <w:szCs w:val="23"/>
              </w:rPr>
            </w:pPr>
            <w:r>
              <w:rPr>
                <w:rFonts w:asciiTheme="majorHAnsi" w:hAnsiTheme="majorHAnsi" w:cstheme="majorHAnsi"/>
                <w:sz w:val="23"/>
                <w:szCs w:val="23"/>
              </w:rPr>
              <w:t xml:space="preserve">September 6: </w:t>
            </w:r>
          </w:p>
          <w:p w14:paraId="4CD5AEA7" w14:textId="5C2F1B93" w:rsidR="00AE61A9" w:rsidRPr="003B6394" w:rsidRDefault="00A45150" w:rsidP="008D126E">
            <w:pPr>
              <w:pStyle w:val="Default"/>
              <w:jc w:val="center"/>
              <w:rPr>
                <w:rFonts w:asciiTheme="majorHAnsi" w:hAnsiTheme="majorHAnsi" w:cstheme="majorHAnsi"/>
                <w:sz w:val="23"/>
                <w:szCs w:val="23"/>
              </w:rPr>
            </w:pPr>
            <w:r>
              <w:rPr>
                <w:rFonts w:asciiTheme="majorHAnsi" w:hAnsiTheme="majorHAnsi" w:cstheme="majorHAnsi"/>
                <w:sz w:val="23"/>
                <w:szCs w:val="23"/>
              </w:rPr>
              <w:t>No classes</w:t>
            </w:r>
            <w:r w:rsidR="00E42758">
              <w:rPr>
                <w:rFonts w:asciiTheme="majorHAnsi" w:hAnsiTheme="majorHAnsi" w:cstheme="majorHAnsi"/>
                <w:sz w:val="23"/>
                <w:szCs w:val="23"/>
              </w:rPr>
              <w:t xml:space="preserve"> in observance of </w:t>
            </w:r>
            <w:r>
              <w:rPr>
                <w:rFonts w:asciiTheme="majorHAnsi" w:hAnsiTheme="majorHAnsi" w:cstheme="majorHAnsi"/>
                <w:sz w:val="23"/>
                <w:szCs w:val="23"/>
              </w:rPr>
              <w:t>Labor Day</w:t>
            </w:r>
          </w:p>
        </w:tc>
        <w:tc>
          <w:tcPr>
            <w:tcW w:w="2250" w:type="dxa"/>
            <w:tcBorders>
              <w:top w:val="single" w:sz="18" w:space="0" w:color="000000"/>
              <w:left w:val="single" w:sz="6" w:space="0" w:color="000000"/>
              <w:bottom w:val="single" w:sz="6" w:space="0" w:color="000000"/>
              <w:right w:val="single" w:sz="6" w:space="0" w:color="000000"/>
            </w:tcBorders>
          </w:tcPr>
          <w:p w14:paraId="3C9A1921" w14:textId="77777777" w:rsidR="00E660E5" w:rsidRPr="003B6394" w:rsidRDefault="00E660E5" w:rsidP="001010D3">
            <w:pPr>
              <w:pStyle w:val="Normal1"/>
              <w:spacing w:after="0"/>
              <w:jc w:val="center"/>
              <w:rPr>
                <w:rFonts w:asciiTheme="majorHAnsi" w:eastAsia="Garamond" w:hAnsiTheme="majorHAnsi" w:cstheme="majorHAnsi"/>
                <w:sz w:val="23"/>
                <w:szCs w:val="23"/>
                <w:highlight w:val="yellow"/>
              </w:rPr>
            </w:pPr>
          </w:p>
        </w:tc>
        <w:tc>
          <w:tcPr>
            <w:tcW w:w="2070" w:type="dxa"/>
            <w:tcBorders>
              <w:top w:val="single" w:sz="18" w:space="0" w:color="000000"/>
              <w:left w:val="single" w:sz="6" w:space="0" w:color="000000"/>
              <w:bottom w:val="single" w:sz="6" w:space="0" w:color="000000"/>
              <w:right w:val="single" w:sz="6" w:space="0" w:color="000000"/>
            </w:tcBorders>
          </w:tcPr>
          <w:p w14:paraId="426C6EBF" w14:textId="4EC418C8" w:rsidR="00E660E5" w:rsidRPr="003B6394" w:rsidRDefault="00E660E5" w:rsidP="00D37E5B">
            <w:pPr>
              <w:pStyle w:val="Normal1"/>
              <w:spacing w:after="0"/>
              <w:jc w:val="center"/>
              <w:rPr>
                <w:rFonts w:asciiTheme="majorHAnsi" w:hAnsiTheme="majorHAnsi" w:cstheme="majorHAnsi"/>
                <w:sz w:val="23"/>
                <w:szCs w:val="23"/>
              </w:rPr>
            </w:pPr>
          </w:p>
        </w:tc>
      </w:tr>
      <w:tr w:rsidR="00A45150" w:rsidRPr="003B6394" w14:paraId="005727E7" w14:textId="77777777" w:rsidTr="00F641D5">
        <w:trPr>
          <w:trHeight w:val="348"/>
        </w:trPr>
        <w:tc>
          <w:tcPr>
            <w:tcW w:w="1327" w:type="dxa"/>
            <w:vMerge/>
            <w:tcBorders>
              <w:top w:val="single" w:sz="6" w:space="0" w:color="000000"/>
              <w:left w:val="single" w:sz="18" w:space="0" w:color="000000"/>
              <w:bottom w:val="single" w:sz="18" w:space="0" w:color="000000"/>
              <w:right w:val="single" w:sz="6" w:space="0" w:color="000000"/>
            </w:tcBorders>
            <w:vAlign w:val="center"/>
          </w:tcPr>
          <w:p w14:paraId="12379C2A" w14:textId="77777777"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p>
        </w:tc>
        <w:tc>
          <w:tcPr>
            <w:tcW w:w="4410" w:type="dxa"/>
            <w:tcBorders>
              <w:top w:val="single" w:sz="6" w:space="0" w:color="000000"/>
              <w:left w:val="single" w:sz="6" w:space="0" w:color="000000"/>
              <w:bottom w:val="single" w:sz="18" w:space="0" w:color="000000"/>
              <w:right w:val="single" w:sz="6" w:space="0" w:color="000000"/>
            </w:tcBorders>
          </w:tcPr>
          <w:p w14:paraId="021D2589" w14:textId="1FF3A6D4" w:rsidR="00A45150" w:rsidRPr="003B6394" w:rsidRDefault="00A45150" w:rsidP="00A45150">
            <w:pPr>
              <w:pStyle w:val="Normal1"/>
              <w:spacing w:after="0"/>
              <w:jc w:val="center"/>
              <w:rPr>
                <w:rFonts w:asciiTheme="majorHAnsi" w:eastAsia="Garamond" w:hAnsiTheme="majorHAnsi" w:cstheme="majorHAnsi"/>
                <w:b/>
                <w:sz w:val="23"/>
                <w:szCs w:val="23"/>
              </w:rPr>
            </w:pPr>
            <w:r w:rsidRPr="003B6394">
              <w:rPr>
                <w:rFonts w:asciiTheme="majorHAnsi" w:hAnsiTheme="majorHAnsi" w:cstheme="majorHAnsi"/>
                <w:b/>
                <w:bCs/>
                <w:sz w:val="23"/>
                <w:szCs w:val="23"/>
              </w:rPr>
              <w:t xml:space="preserve">Module 2a: </w:t>
            </w:r>
            <w:r w:rsidRPr="003B6394">
              <w:rPr>
                <w:rFonts w:asciiTheme="majorHAnsi" w:hAnsiTheme="majorHAnsi" w:cstheme="majorHAnsi"/>
                <w:sz w:val="23"/>
                <w:szCs w:val="23"/>
              </w:rPr>
              <w:t xml:space="preserve">Circle discussion of syllabus assignment; introduce topics of time/stress management, and wellness; gratitude journals introduced; planning for midterms week; if time troubleshoot any problems students are having </w:t>
            </w:r>
          </w:p>
        </w:tc>
        <w:tc>
          <w:tcPr>
            <w:tcW w:w="2250" w:type="dxa"/>
            <w:tcBorders>
              <w:top w:val="single" w:sz="6" w:space="0" w:color="000000"/>
              <w:left w:val="single" w:sz="6" w:space="0" w:color="000000"/>
              <w:bottom w:val="single" w:sz="18" w:space="0" w:color="000000"/>
              <w:right w:val="single" w:sz="6" w:space="0" w:color="000000"/>
            </w:tcBorders>
          </w:tcPr>
          <w:p w14:paraId="208BA094" w14:textId="77777777" w:rsidR="00A45150" w:rsidRPr="003B6394" w:rsidRDefault="00A45150" w:rsidP="00A45150">
            <w:pPr>
              <w:pStyle w:val="Normal1"/>
              <w:spacing w:after="0"/>
              <w:jc w:val="center"/>
              <w:rPr>
                <w:rFonts w:asciiTheme="majorHAnsi" w:hAnsiTheme="majorHAnsi" w:cstheme="majorHAnsi"/>
                <w:sz w:val="23"/>
                <w:szCs w:val="23"/>
              </w:rPr>
            </w:pPr>
          </w:p>
        </w:tc>
        <w:tc>
          <w:tcPr>
            <w:tcW w:w="2070" w:type="dxa"/>
            <w:tcBorders>
              <w:top w:val="single" w:sz="6" w:space="0" w:color="000000"/>
              <w:left w:val="single" w:sz="6" w:space="0" w:color="000000"/>
              <w:bottom w:val="single" w:sz="18" w:space="0" w:color="000000"/>
              <w:right w:val="single" w:sz="6" w:space="0" w:color="000000"/>
            </w:tcBorders>
          </w:tcPr>
          <w:p w14:paraId="436B31CA" w14:textId="6153CA16"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eastAsia="Garamond" w:hAnsiTheme="majorHAnsi" w:cstheme="majorHAnsi"/>
                <w:sz w:val="23"/>
                <w:szCs w:val="23"/>
              </w:rPr>
              <w:t>HW: Syllabus assignment due.</w:t>
            </w:r>
          </w:p>
        </w:tc>
      </w:tr>
      <w:tr w:rsidR="00A45150" w:rsidRPr="003B6394" w14:paraId="00FD4704" w14:textId="77777777" w:rsidTr="00F641D5">
        <w:trPr>
          <w:trHeight w:val="900"/>
        </w:trPr>
        <w:tc>
          <w:tcPr>
            <w:tcW w:w="1327" w:type="dxa"/>
            <w:vMerge w:val="restart"/>
            <w:tcBorders>
              <w:top w:val="single" w:sz="18" w:space="0" w:color="000000"/>
              <w:left w:val="single" w:sz="18" w:space="0" w:color="000000"/>
              <w:bottom w:val="single" w:sz="6" w:space="0" w:color="000000"/>
              <w:right w:val="single" w:sz="6" w:space="0" w:color="000000"/>
            </w:tcBorders>
            <w:vAlign w:val="center"/>
          </w:tcPr>
          <w:p w14:paraId="2AA277C1" w14:textId="77777777" w:rsidR="00A45150" w:rsidRPr="003B6394" w:rsidRDefault="00A45150" w:rsidP="00A45150">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Three:</w:t>
            </w:r>
          </w:p>
          <w:p w14:paraId="70410250" w14:textId="77777777" w:rsidR="00A45150" w:rsidRPr="003B6394" w:rsidRDefault="00A45150" w:rsidP="00A45150">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 xml:space="preserve">Week of </w:t>
            </w:r>
          </w:p>
          <w:p w14:paraId="498D9FB7" w14:textId="43B0A706" w:rsidR="00A45150" w:rsidRPr="003B6394" w:rsidRDefault="00A45150" w:rsidP="00A45150">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Sept. 13</w:t>
            </w:r>
          </w:p>
        </w:tc>
        <w:tc>
          <w:tcPr>
            <w:tcW w:w="4410" w:type="dxa"/>
            <w:tcBorders>
              <w:top w:val="single" w:sz="18" w:space="0" w:color="000000"/>
              <w:left w:val="single" w:sz="6" w:space="0" w:color="000000"/>
              <w:bottom w:val="single" w:sz="6" w:space="0" w:color="000000"/>
              <w:right w:val="single" w:sz="6" w:space="0" w:color="000000"/>
            </w:tcBorders>
          </w:tcPr>
          <w:p w14:paraId="667C9B3C"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b/>
                <w:sz w:val="23"/>
                <w:szCs w:val="23"/>
              </w:rPr>
              <w:t xml:space="preserve">Module 2b: </w:t>
            </w:r>
            <w:r w:rsidRPr="003B6394">
              <w:rPr>
                <w:rFonts w:asciiTheme="majorHAnsi" w:eastAsia="Garamond" w:hAnsiTheme="majorHAnsi" w:cstheme="majorHAnsi"/>
                <w:sz w:val="23"/>
                <w:szCs w:val="23"/>
              </w:rPr>
              <w:t xml:space="preserve"> </w:t>
            </w:r>
          </w:p>
          <w:p w14:paraId="555C468E" w14:textId="77777777"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t>Discussion on QPR</w:t>
            </w:r>
          </w:p>
          <w:p w14:paraId="1E099416" w14:textId="010727F8" w:rsidR="00A45150" w:rsidRPr="003B6394" w:rsidRDefault="00A45150" w:rsidP="00A45150">
            <w:pPr>
              <w:pStyle w:val="Normal1"/>
              <w:spacing w:after="0"/>
              <w:jc w:val="center"/>
              <w:rPr>
                <w:rFonts w:asciiTheme="majorHAnsi" w:eastAsia="Garamond" w:hAnsiTheme="majorHAnsi" w:cstheme="majorHAnsi"/>
                <w:sz w:val="23"/>
                <w:szCs w:val="23"/>
              </w:rPr>
            </w:pPr>
          </w:p>
        </w:tc>
        <w:tc>
          <w:tcPr>
            <w:tcW w:w="2250" w:type="dxa"/>
            <w:tcBorders>
              <w:top w:val="single" w:sz="18" w:space="0" w:color="000000"/>
              <w:left w:val="single" w:sz="6" w:space="0" w:color="000000"/>
              <w:bottom w:val="single" w:sz="6" w:space="0" w:color="000000"/>
              <w:right w:val="single" w:sz="6" w:space="0" w:color="000000"/>
            </w:tcBorders>
          </w:tcPr>
          <w:p w14:paraId="500B95CB" w14:textId="77777777" w:rsidR="00A45150" w:rsidRDefault="00A45150" w:rsidP="00A45150">
            <w:pPr>
              <w:pStyle w:val="Normal1"/>
              <w:spacing w:after="0"/>
              <w:jc w:val="center"/>
              <w:rPr>
                <w:rFonts w:asciiTheme="majorHAnsi" w:hAnsiTheme="majorHAnsi" w:cstheme="majorHAnsi"/>
                <w:sz w:val="23"/>
                <w:szCs w:val="23"/>
              </w:rPr>
            </w:pPr>
            <w:r>
              <w:rPr>
                <w:rFonts w:asciiTheme="majorHAnsi" w:hAnsiTheme="majorHAnsi" w:cstheme="majorHAnsi"/>
                <w:sz w:val="23"/>
                <w:szCs w:val="23"/>
              </w:rPr>
              <w:t>Optional video from University Counseling:</w:t>
            </w:r>
          </w:p>
          <w:p w14:paraId="677E6F46" w14:textId="77777777" w:rsidR="00A45150" w:rsidRPr="00A33602" w:rsidRDefault="00A45150" w:rsidP="00A45150">
            <w:pPr>
              <w:pStyle w:val="Normal1"/>
              <w:spacing w:after="0"/>
              <w:jc w:val="center"/>
              <w:rPr>
                <w:rStyle w:val="Hyperlink"/>
                <w:rFonts w:asciiTheme="majorHAnsi" w:eastAsia="Garamond" w:hAnsiTheme="majorHAnsi" w:cstheme="majorHAnsi"/>
                <w:sz w:val="23"/>
                <w:szCs w:val="23"/>
              </w:rPr>
            </w:pPr>
            <w:hyperlink r:id="rId13" w:tgtFrame="_blank" w:history="1">
              <w:r w:rsidRPr="00A33602">
                <w:rPr>
                  <w:rStyle w:val="Hyperlink"/>
                  <w:rFonts w:asciiTheme="majorHAnsi" w:eastAsia="Garamond" w:hAnsiTheme="majorHAnsi" w:cstheme="majorHAnsi"/>
                  <w:sz w:val="23"/>
                  <w:szCs w:val="23"/>
                </w:rPr>
                <w:t>https://youtu.be/l6gcRQ9DzTs</w:t>
              </w:r>
            </w:hyperlink>
          </w:p>
          <w:p w14:paraId="11C108BF" w14:textId="23205385" w:rsidR="00A45150" w:rsidRPr="003B6394" w:rsidRDefault="00A45150" w:rsidP="00A45150">
            <w:pPr>
              <w:pStyle w:val="Normal1"/>
              <w:spacing w:after="0"/>
              <w:rPr>
                <w:rFonts w:asciiTheme="majorHAnsi" w:eastAsia="Garamond" w:hAnsiTheme="majorHAnsi" w:cstheme="majorHAnsi"/>
                <w:sz w:val="23"/>
                <w:szCs w:val="23"/>
              </w:rPr>
            </w:pPr>
          </w:p>
        </w:tc>
        <w:tc>
          <w:tcPr>
            <w:tcW w:w="2070" w:type="dxa"/>
            <w:tcBorders>
              <w:top w:val="single" w:sz="18" w:space="0" w:color="000000"/>
              <w:left w:val="single" w:sz="6" w:space="0" w:color="000000"/>
              <w:bottom w:val="single" w:sz="6" w:space="0" w:color="000000"/>
              <w:right w:val="single" w:sz="6" w:space="0" w:color="000000"/>
            </w:tcBorders>
          </w:tcPr>
          <w:p w14:paraId="787FCB29" w14:textId="77777777"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t>HW: QPR Online Training</w:t>
            </w:r>
          </w:p>
          <w:p w14:paraId="59A1D1F7" w14:textId="77777777"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t xml:space="preserve">and Reflection due </w:t>
            </w:r>
          </w:p>
          <w:p w14:paraId="3000C421" w14:textId="77777777" w:rsidR="00A45150" w:rsidRPr="003B6394" w:rsidRDefault="00A45150" w:rsidP="00A45150">
            <w:pPr>
              <w:pStyle w:val="Normal1"/>
              <w:spacing w:after="0"/>
              <w:jc w:val="center"/>
              <w:rPr>
                <w:rFonts w:asciiTheme="majorHAnsi" w:hAnsiTheme="majorHAnsi" w:cstheme="majorHAnsi"/>
                <w:sz w:val="23"/>
                <w:szCs w:val="23"/>
              </w:rPr>
            </w:pPr>
          </w:p>
          <w:p w14:paraId="2870DFD6" w14:textId="77777777"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t>HW: Assign Library  Plagiarism Assignment</w:t>
            </w:r>
          </w:p>
          <w:p w14:paraId="0D47D0EA" w14:textId="77777777" w:rsidR="00A45150" w:rsidRPr="003B6394" w:rsidRDefault="00A45150" w:rsidP="00A45150">
            <w:pPr>
              <w:pStyle w:val="Normal1"/>
              <w:spacing w:after="0"/>
              <w:jc w:val="center"/>
              <w:rPr>
                <w:rFonts w:asciiTheme="majorHAnsi" w:hAnsiTheme="majorHAnsi" w:cstheme="majorHAnsi"/>
                <w:sz w:val="23"/>
                <w:szCs w:val="23"/>
              </w:rPr>
            </w:pPr>
          </w:p>
          <w:p w14:paraId="22903501" w14:textId="17264F04" w:rsidR="00A45150" w:rsidRPr="003B6394" w:rsidRDefault="00A45150" w:rsidP="00A45150">
            <w:pPr>
              <w:pStyle w:val="Normal1"/>
              <w:spacing w:after="0"/>
              <w:jc w:val="center"/>
              <w:rPr>
                <w:rFonts w:asciiTheme="majorHAnsi" w:eastAsia="Garamond" w:hAnsiTheme="majorHAnsi" w:cstheme="majorHAnsi"/>
                <w:b/>
                <w:sz w:val="23"/>
                <w:szCs w:val="23"/>
              </w:rPr>
            </w:pPr>
            <w:r w:rsidRPr="003B6394">
              <w:rPr>
                <w:rFonts w:asciiTheme="majorHAnsi" w:hAnsiTheme="majorHAnsi" w:cstheme="majorHAnsi"/>
                <w:sz w:val="23"/>
                <w:szCs w:val="23"/>
              </w:rPr>
              <w:t>Note: bring a smart device to class(es) next week</w:t>
            </w:r>
          </w:p>
        </w:tc>
      </w:tr>
      <w:tr w:rsidR="00A45150" w:rsidRPr="003B6394" w14:paraId="4587EC8A" w14:textId="77777777" w:rsidTr="00D37E5B">
        <w:trPr>
          <w:trHeight w:val="3240"/>
        </w:trPr>
        <w:tc>
          <w:tcPr>
            <w:tcW w:w="1327" w:type="dxa"/>
            <w:vMerge/>
            <w:tcBorders>
              <w:top w:val="single" w:sz="6" w:space="0" w:color="000000"/>
              <w:left w:val="single" w:sz="18" w:space="0" w:color="000000"/>
              <w:bottom w:val="single" w:sz="18" w:space="0" w:color="000000"/>
              <w:right w:val="single" w:sz="6" w:space="0" w:color="000000"/>
            </w:tcBorders>
            <w:vAlign w:val="center"/>
          </w:tcPr>
          <w:p w14:paraId="0F9A1E14" w14:textId="77777777" w:rsidR="00A45150" w:rsidRPr="003B6394" w:rsidRDefault="00A45150" w:rsidP="00A45150">
            <w:pPr>
              <w:pStyle w:val="Normal1"/>
              <w:spacing w:after="0"/>
              <w:jc w:val="center"/>
              <w:rPr>
                <w:rFonts w:asciiTheme="majorHAnsi" w:eastAsia="Garamond" w:hAnsiTheme="majorHAnsi" w:cstheme="majorHAnsi"/>
                <w:b/>
                <w:sz w:val="23"/>
                <w:szCs w:val="23"/>
              </w:rPr>
            </w:pPr>
          </w:p>
        </w:tc>
        <w:tc>
          <w:tcPr>
            <w:tcW w:w="4410" w:type="dxa"/>
            <w:tcBorders>
              <w:top w:val="single" w:sz="6" w:space="0" w:color="000000"/>
              <w:left w:val="single" w:sz="6" w:space="0" w:color="000000"/>
              <w:bottom w:val="single" w:sz="18" w:space="0" w:color="000000"/>
              <w:right w:val="single" w:sz="6" w:space="0" w:color="000000"/>
            </w:tcBorders>
          </w:tcPr>
          <w:p w14:paraId="33B21429"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b/>
                <w:sz w:val="23"/>
                <w:szCs w:val="23"/>
              </w:rPr>
              <w:t>Module 3a:</w:t>
            </w:r>
            <w:r w:rsidRPr="003B6394">
              <w:rPr>
                <w:rFonts w:asciiTheme="majorHAnsi" w:eastAsia="Garamond" w:hAnsiTheme="majorHAnsi" w:cstheme="majorHAnsi"/>
                <w:sz w:val="23"/>
                <w:szCs w:val="23"/>
              </w:rPr>
              <w:t xml:space="preserve"> Videos on (and discussion of)  plagiarism;</w:t>
            </w:r>
          </w:p>
          <w:p w14:paraId="51BC3C37"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 xml:space="preserve">effective presentations, discussion of media literacy, </w:t>
            </w:r>
          </w:p>
          <w:p w14:paraId="3D5EE338"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troubleshoot any problems students are experiencing</w:t>
            </w:r>
          </w:p>
          <w:p w14:paraId="7C3FC1FE" w14:textId="77777777" w:rsidR="00A45150" w:rsidRPr="003B6394" w:rsidRDefault="00A45150" w:rsidP="00A45150">
            <w:pPr>
              <w:pStyle w:val="Normal1"/>
              <w:spacing w:after="0"/>
              <w:jc w:val="center"/>
              <w:rPr>
                <w:rFonts w:asciiTheme="majorHAnsi" w:eastAsia="Garamond" w:hAnsiTheme="majorHAnsi" w:cstheme="majorHAnsi"/>
                <w:sz w:val="23"/>
                <w:szCs w:val="23"/>
              </w:rPr>
            </w:pPr>
          </w:p>
          <w:p w14:paraId="350227A2" w14:textId="77777777" w:rsidR="00A45150" w:rsidRPr="003B6394" w:rsidRDefault="00A45150" w:rsidP="00A45150">
            <w:pPr>
              <w:pStyle w:val="Normal1"/>
              <w:spacing w:after="0"/>
              <w:jc w:val="center"/>
              <w:rPr>
                <w:rFonts w:asciiTheme="majorHAnsi" w:eastAsia="Garamond" w:hAnsiTheme="majorHAnsi" w:cstheme="majorHAnsi"/>
                <w:sz w:val="23"/>
                <w:szCs w:val="23"/>
              </w:rPr>
            </w:pPr>
          </w:p>
          <w:p w14:paraId="26808C88" w14:textId="0EAECA66" w:rsidR="00A45150" w:rsidRPr="003B6394" w:rsidRDefault="00A45150" w:rsidP="00A45150">
            <w:pPr>
              <w:pStyle w:val="Normal1"/>
              <w:spacing w:after="0"/>
              <w:jc w:val="center"/>
              <w:rPr>
                <w:rFonts w:asciiTheme="majorHAnsi" w:eastAsia="Garamond" w:hAnsiTheme="majorHAnsi" w:cstheme="majorHAnsi"/>
                <w:b/>
                <w:sz w:val="23"/>
                <w:szCs w:val="23"/>
              </w:rPr>
            </w:pPr>
          </w:p>
        </w:tc>
        <w:tc>
          <w:tcPr>
            <w:tcW w:w="2250" w:type="dxa"/>
            <w:tcBorders>
              <w:top w:val="single" w:sz="6" w:space="0" w:color="000000"/>
              <w:left w:val="single" w:sz="6" w:space="0" w:color="000000"/>
              <w:bottom w:val="single" w:sz="18" w:space="0" w:color="000000"/>
              <w:right w:val="single" w:sz="6" w:space="0" w:color="000000"/>
            </w:tcBorders>
          </w:tcPr>
          <w:p w14:paraId="2EB73D28" w14:textId="77777777" w:rsidR="00A45150" w:rsidRPr="003B6394" w:rsidRDefault="00A45150" w:rsidP="00A45150">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Plagiarism video</w:t>
            </w:r>
          </w:p>
          <w:p w14:paraId="46B1F010" w14:textId="77777777" w:rsidR="00A45150" w:rsidRPr="003B6394" w:rsidRDefault="00A45150" w:rsidP="00A45150">
            <w:pPr>
              <w:pStyle w:val="Normal1"/>
              <w:spacing w:after="0"/>
              <w:rPr>
                <w:rFonts w:asciiTheme="majorHAnsi" w:eastAsia="Garamond" w:hAnsiTheme="majorHAnsi" w:cstheme="majorHAnsi"/>
                <w:sz w:val="23"/>
                <w:szCs w:val="23"/>
                <w:highlight w:val="yellow"/>
              </w:rPr>
            </w:pPr>
            <w:hyperlink r:id="rId14" w:history="1">
              <w:r w:rsidRPr="003B6394">
                <w:rPr>
                  <w:rStyle w:val="Hyperlink"/>
                  <w:rFonts w:asciiTheme="majorHAnsi" w:hAnsiTheme="majorHAnsi" w:cstheme="majorHAnsi"/>
                  <w:sz w:val="23"/>
                  <w:szCs w:val="23"/>
                </w:rPr>
                <w:t>https://www.youtube.com/watch?feature=player_embedded&amp;v=Fw6NxvwP41U</w:t>
              </w:r>
            </w:hyperlink>
          </w:p>
          <w:p w14:paraId="3353690F" w14:textId="77777777" w:rsidR="00A45150" w:rsidRPr="003B6394" w:rsidRDefault="00A45150" w:rsidP="00A45150">
            <w:pPr>
              <w:pStyle w:val="Normal1"/>
              <w:spacing w:after="0"/>
              <w:jc w:val="center"/>
              <w:rPr>
                <w:rFonts w:asciiTheme="majorHAnsi" w:eastAsia="Garamond" w:hAnsiTheme="majorHAnsi" w:cstheme="majorHAnsi"/>
                <w:sz w:val="23"/>
                <w:szCs w:val="23"/>
                <w:highlight w:val="yellow"/>
              </w:rPr>
            </w:pPr>
          </w:p>
          <w:p w14:paraId="21F236B9" w14:textId="77777777" w:rsidR="00A45150" w:rsidRPr="003B6394" w:rsidRDefault="00A45150" w:rsidP="00A45150">
            <w:pPr>
              <w:pStyle w:val="Normal1"/>
              <w:spacing w:after="0"/>
              <w:rPr>
                <w:rStyle w:val="Hyperlink"/>
                <w:rFonts w:asciiTheme="majorHAnsi" w:hAnsiTheme="majorHAnsi" w:cstheme="majorHAnsi"/>
                <w:sz w:val="23"/>
                <w:szCs w:val="23"/>
              </w:rPr>
            </w:pPr>
            <w:r w:rsidRPr="003B6394">
              <w:rPr>
                <w:rFonts w:asciiTheme="majorHAnsi" w:eastAsia="Garamond" w:hAnsiTheme="majorHAnsi" w:cstheme="majorHAnsi"/>
                <w:sz w:val="23"/>
                <w:szCs w:val="23"/>
                <w:u w:val="single"/>
              </w:rPr>
              <w:t>Presentation video</w:t>
            </w:r>
            <w:r w:rsidRPr="003B6394">
              <w:rPr>
                <w:rFonts w:asciiTheme="majorHAnsi" w:eastAsia="Garamond" w:hAnsiTheme="majorHAnsi" w:cstheme="majorHAnsi"/>
                <w:sz w:val="23"/>
                <w:szCs w:val="23"/>
              </w:rPr>
              <w:t xml:space="preserve">: </w:t>
            </w:r>
            <w:hyperlink r:id="rId15" w:history="1">
              <w:r w:rsidRPr="003E0D18">
                <w:rPr>
                  <w:rStyle w:val="Hyperlink"/>
                </w:rPr>
                <w:t>https://www.youtube.com/watch?v=bqECYl72JDU&amp;feature=youtu.be</w:t>
              </w:r>
            </w:hyperlink>
            <w:r>
              <w:t xml:space="preserve"> </w:t>
            </w:r>
          </w:p>
          <w:p w14:paraId="642A1B9D" w14:textId="77777777" w:rsidR="00A45150" w:rsidRPr="003B6394" w:rsidRDefault="00A45150" w:rsidP="00A45150">
            <w:pPr>
              <w:pStyle w:val="Normal1"/>
              <w:spacing w:after="0"/>
              <w:rPr>
                <w:rStyle w:val="Hyperlink"/>
                <w:rFonts w:asciiTheme="majorHAnsi" w:hAnsiTheme="majorHAnsi" w:cstheme="majorHAnsi"/>
                <w:sz w:val="23"/>
                <w:szCs w:val="23"/>
              </w:rPr>
            </w:pPr>
          </w:p>
          <w:p w14:paraId="3E725005" w14:textId="77777777" w:rsidR="00A45150" w:rsidRPr="003B6394" w:rsidRDefault="00A45150" w:rsidP="00A45150">
            <w:pPr>
              <w:pStyle w:val="Normal1"/>
              <w:spacing w:after="0"/>
              <w:jc w:val="center"/>
              <w:rPr>
                <w:rFonts w:asciiTheme="majorHAnsi" w:eastAsia="Garamond" w:hAnsiTheme="majorHAnsi" w:cstheme="majorHAnsi"/>
                <w:sz w:val="23"/>
                <w:szCs w:val="23"/>
                <w:highlight w:val="yellow"/>
              </w:rPr>
            </w:pPr>
          </w:p>
          <w:p w14:paraId="155E69E9" w14:textId="2282CAE7" w:rsidR="00A45150" w:rsidRPr="003B6394" w:rsidRDefault="00A45150" w:rsidP="00A45150">
            <w:pPr>
              <w:pStyle w:val="Normal1"/>
              <w:spacing w:after="0"/>
              <w:jc w:val="center"/>
              <w:rPr>
                <w:rFonts w:asciiTheme="majorHAnsi" w:eastAsia="Garamond" w:hAnsiTheme="majorHAnsi" w:cstheme="majorHAnsi"/>
                <w:sz w:val="23"/>
                <w:szCs w:val="23"/>
              </w:rPr>
            </w:pPr>
          </w:p>
        </w:tc>
        <w:tc>
          <w:tcPr>
            <w:tcW w:w="2070" w:type="dxa"/>
            <w:tcBorders>
              <w:top w:val="single" w:sz="6" w:space="0" w:color="000000"/>
              <w:left w:val="single" w:sz="6" w:space="0" w:color="000000"/>
              <w:bottom w:val="single" w:sz="18" w:space="0" w:color="000000"/>
              <w:right w:val="single" w:sz="6" w:space="0" w:color="000000"/>
            </w:tcBorders>
          </w:tcPr>
          <w:p w14:paraId="42749E91"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lastRenderedPageBreak/>
              <w:t>IC: Assign presentation groups</w:t>
            </w:r>
          </w:p>
          <w:p w14:paraId="0EF3F6D9" w14:textId="77777777" w:rsidR="00A45150" w:rsidRPr="003B6394" w:rsidRDefault="00A45150" w:rsidP="00A45150">
            <w:pPr>
              <w:pStyle w:val="Normal1"/>
              <w:spacing w:after="0"/>
              <w:jc w:val="center"/>
              <w:rPr>
                <w:rFonts w:asciiTheme="majorHAnsi" w:eastAsia="Garamond" w:hAnsiTheme="majorHAnsi" w:cstheme="majorHAnsi"/>
                <w:sz w:val="23"/>
                <w:szCs w:val="23"/>
              </w:rPr>
            </w:pPr>
          </w:p>
          <w:p w14:paraId="405191F6"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HW: plagiarism assignment certificate due</w:t>
            </w:r>
          </w:p>
          <w:p w14:paraId="14596DE0" w14:textId="77777777" w:rsidR="00A45150" w:rsidRPr="003B6394" w:rsidRDefault="00A45150" w:rsidP="00A45150">
            <w:pPr>
              <w:pStyle w:val="Normal1"/>
              <w:spacing w:after="0"/>
              <w:jc w:val="center"/>
              <w:rPr>
                <w:rFonts w:asciiTheme="majorHAnsi" w:eastAsia="Garamond" w:hAnsiTheme="majorHAnsi" w:cstheme="majorHAnsi"/>
                <w:sz w:val="23"/>
                <w:szCs w:val="23"/>
              </w:rPr>
            </w:pPr>
          </w:p>
          <w:p w14:paraId="45D8E63E"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 xml:space="preserve">IC: Spotting Reliable </w:t>
            </w:r>
            <w:r w:rsidRPr="003B6394">
              <w:rPr>
                <w:rFonts w:asciiTheme="majorHAnsi" w:eastAsia="Garamond" w:hAnsiTheme="majorHAnsi" w:cstheme="majorHAnsi"/>
                <w:sz w:val="23"/>
                <w:szCs w:val="23"/>
              </w:rPr>
              <w:lastRenderedPageBreak/>
              <w:t>Information assignment</w:t>
            </w:r>
          </w:p>
          <w:p w14:paraId="2D05B762" w14:textId="77777777" w:rsidR="00A45150" w:rsidRPr="003B6394" w:rsidRDefault="00A45150" w:rsidP="00A45150">
            <w:pPr>
              <w:pStyle w:val="Normal1"/>
              <w:spacing w:after="0"/>
              <w:jc w:val="center"/>
              <w:rPr>
                <w:rFonts w:asciiTheme="majorHAnsi" w:eastAsia="Garamond" w:hAnsiTheme="majorHAnsi" w:cstheme="majorHAnsi"/>
                <w:sz w:val="23"/>
                <w:szCs w:val="23"/>
                <w:highlight w:val="yellow"/>
              </w:rPr>
            </w:pPr>
          </w:p>
          <w:p w14:paraId="6211BE19" w14:textId="4F5902CB"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HW: Group Presentation Assignment distributed</w:t>
            </w:r>
          </w:p>
        </w:tc>
      </w:tr>
      <w:tr w:rsidR="00A45150" w:rsidRPr="003B6394" w14:paraId="7D38C663" w14:textId="77777777" w:rsidTr="00D37E5B">
        <w:trPr>
          <w:trHeight w:val="1221"/>
        </w:trPr>
        <w:tc>
          <w:tcPr>
            <w:tcW w:w="1327" w:type="dxa"/>
            <w:vMerge w:val="restart"/>
            <w:tcBorders>
              <w:top w:val="single" w:sz="18" w:space="0" w:color="000000"/>
              <w:left w:val="single" w:sz="18" w:space="0" w:color="000000"/>
              <w:bottom w:val="single" w:sz="6" w:space="0" w:color="000000"/>
              <w:right w:val="single" w:sz="6" w:space="0" w:color="000000"/>
            </w:tcBorders>
            <w:vAlign w:val="center"/>
          </w:tcPr>
          <w:p w14:paraId="0A8A45A0" w14:textId="77777777" w:rsidR="00A45150" w:rsidRPr="003B6394" w:rsidRDefault="00A45150" w:rsidP="00A45150">
            <w:pPr>
              <w:pStyle w:val="Normal1"/>
              <w:spacing w:after="0"/>
              <w:ind w:left="113" w:right="113"/>
              <w:jc w:val="center"/>
              <w:rPr>
                <w:rFonts w:asciiTheme="majorHAnsi" w:hAnsiTheme="majorHAnsi" w:cstheme="majorHAnsi"/>
                <w:sz w:val="23"/>
                <w:szCs w:val="23"/>
              </w:rPr>
            </w:pPr>
            <w:r w:rsidRPr="003B6394">
              <w:rPr>
                <w:rFonts w:asciiTheme="majorHAnsi" w:eastAsia="Garamond" w:hAnsiTheme="majorHAnsi" w:cstheme="majorHAnsi"/>
                <w:b/>
                <w:sz w:val="23"/>
                <w:szCs w:val="23"/>
              </w:rPr>
              <w:lastRenderedPageBreak/>
              <w:t>Week Four:</w:t>
            </w:r>
          </w:p>
          <w:p w14:paraId="0AC4FC01" w14:textId="709C6BE5"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of Sept. 20</w:t>
            </w:r>
          </w:p>
        </w:tc>
        <w:tc>
          <w:tcPr>
            <w:tcW w:w="4410" w:type="dxa"/>
            <w:tcBorders>
              <w:top w:val="single" w:sz="18" w:space="0" w:color="000000"/>
              <w:left w:val="single" w:sz="6" w:space="0" w:color="000000"/>
              <w:bottom w:val="single" w:sz="6" w:space="0" w:color="000000"/>
              <w:right w:val="single" w:sz="6" w:space="0" w:color="000000"/>
            </w:tcBorders>
          </w:tcPr>
          <w:p w14:paraId="614C9E7B" w14:textId="24CCF792"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eastAsia="Garamond" w:hAnsiTheme="majorHAnsi" w:cstheme="majorHAnsi"/>
                <w:b/>
                <w:sz w:val="23"/>
                <w:szCs w:val="23"/>
              </w:rPr>
              <w:t>Module 3b:</w:t>
            </w:r>
            <w:r w:rsidRPr="003B6394">
              <w:rPr>
                <w:rFonts w:asciiTheme="majorHAnsi" w:eastAsia="Garamond" w:hAnsiTheme="majorHAnsi" w:cstheme="majorHAnsi"/>
                <w:sz w:val="23"/>
                <w:szCs w:val="23"/>
              </w:rPr>
              <w:t xml:space="preserve"> Unconscious biases; TED talk on unconscious biases, introduce being an “upstander,” and discussion/journaling.</w:t>
            </w:r>
          </w:p>
        </w:tc>
        <w:tc>
          <w:tcPr>
            <w:tcW w:w="2250" w:type="dxa"/>
            <w:tcBorders>
              <w:top w:val="single" w:sz="18" w:space="0" w:color="000000"/>
              <w:left w:val="single" w:sz="6" w:space="0" w:color="000000"/>
              <w:bottom w:val="single" w:sz="6" w:space="0" w:color="000000"/>
              <w:right w:val="single" w:sz="6" w:space="0" w:color="000000"/>
            </w:tcBorders>
          </w:tcPr>
          <w:p w14:paraId="66425D00"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Ted Talk Unconscious biases</w:t>
            </w:r>
          </w:p>
          <w:p w14:paraId="1AF6B559" w14:textId="77777777" w:rsidR="00A45150" w:rsidRPr="003B6394" w:rsidRDefault="00A45150" w:rsidP="00A45150">
            <w:pPr>
              <w:pStyle w:val="Normal1"/>
              <w:spacing w:after="0"/>
              <w:jc w:val="center"/>
              <w:rPr>
                <w:rFonts w:asciiTheme="majorHAnsi" w:eastAsia="Garamond" w:hAnsiTheme="majorHAnsi" w:cstheme="majorHAnsi"/>
                <w:sz w:val="23"/>
                <w:szCs w:val="23"/>
              </w:rPr>
            </w:pPr>
            <w:hyperlink r:id="rId16" w:anchor="t-443527" w:history="1">
              <w:r w:rsidRPr="003B6394">
                <w:rPr>
                  <w:rStyle w:val="Hyperlink"/>
                  <w:rFonts w:asciiTheme="majorHAnsi" w:eastAsia="Garamond" w:hAnsiTheme="majorHAnsi" w:cstheme="majorHAnsi"/>
                  <w:sz w:val="23"/>
                  <w:szCs w:val="23"/>
                </w:rPr>
                <w:t>https://www.ted.com/talks/verna_myers_how_to_overcome_our_biases_walk_boldly_toward_them#t-443527</w:t>
              </w:r>
            </w:hyperlink>
          </w:p>
          <w:p w14:paraId="0597E3D6" w14:textId="77777777" w:rsidR="00A45150" w:rsidRPr="003B6394" w:rsidRDefault="00A45150" w:rsidP="00A45150">
            <w:pPr>
              <w:pStyle w:val="Normal1"/>
              <w:spacing w:after="0"/>
              <w:jc w:val="center"/>
              <w:rPr>
                <w:rFonts w:asciiTheme="majorHAnsi" w:eastAsia="Garamond" w:hAnsiTheme="majorHAnsi" w:cstheme="majorHAnsi"/>
                <w:sz w:val="23"/>
                <w:szCs w:val="23"/>
              </w:rPr>
            </w:pPr>
          </w:p>
          <w:p w14:paraId="722FDA05" w14:textId="2F0C4DAD"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hAnsiTheme="majorHAnsi" w:cstheme="majorHAnsi"/>
                <w:sz w:val="23"/>
                <w:szCs w:val="23"/>
              </w:rPr>
              <w:t xml:space="preserve">AC360 Doll video: </w:t>
            </w:r>
            <w:hyperlink r:id="rId17" w:history="1">
              <w:r w:rsidRPr="003B6394">
                <w:rPr>
                  <w:rStyle w:val="Hyperlink"/>
                  <w:rFonts w:asciiTheme="majorHAnsi" w:eastAsia="Garamond" w:hAnsiTheme="majorHAnsi" w:cstheme="majorHAnsi"/>
                  <w:sz w:val="23"/>
                  <w:szCs w:val="23"/>
                </w:rPr>
                <w:t>https://www.youtube.com/watch?v=DYCz1ppTjiM&amp;feature=youtu.be</w:t>
              </w:r>
            </w:hyperlink>
          </w:p>
        </w:tc>
        <w:tc>
          <w:tcPr>
            <w:tcW w:w="2070" w:type="dxa"/>
            <w:tcBorders>
              <w:top w:val="single" w:sz="18" w:space="0" w:color="000000"/>
              <w:left w:val="single" w:sz="6" w:space="0" w:color="000000"/>
              <w:bottom w:val="single" w:sz="6" w:space="0" w:color="000000"/>
              <w:right w:val="single" w:sz="6" w:space="0" w:color="000000"/>
            </w:tcBorders>
          </w:tcPr>
          <w:p w14:paraId="7214B89B" w14:textId="77777777" w:rsidR="00A45150" w:rsidRPr="003B6394" w:rsidRDefault="00A45150" w:rsidP="00A45150">
            <w:pPr>
              <w:pStyle w:val="Normal1"/>
              <w:spacing w:after="0"/>
              <w:jc w:val="center"/>
              <w:rPr>
                <w:rFonts w:asciiTheme="majorHAnsi" w:hAnsiTheme="majorHAnsi" w:cstheme="majorHAnsi"/>
                <w:sz w:val="23"/>
                <w:szCs w:val="23"/>
              </w:rPr>
            </w:pPr>
          </w:p>
        </w:tc>
      </w:tr>
      <w:tr w:rsidR="00A45150" w:rsidRPr="003B6394" w14:paraId="4A101B81" w14:textId="77777777" w:rsidTr="00F641D5">
        <w:trPr>
          <w:trHeight w:val="380"/>
        </w:trPr>
        <w:tc>
          <w:tcPr>
            <w:tcW w:w="1327" w:type="dxa"/>
            <w:vMerge/>
            <w:tcBorders>
              <w:top w:val="single" w:sz="6" w:space="0" w:color="000000"/>
              <w:left w:val="single" w:sz="18" w:space="0" w:color="000000"/>
              <w:bottom w:val="single" w:sz="18" w:space="0" w:color="000000"/>
              <w:right w:val="single" w:sz="6" w:space="0" w:color="000000"/>
            </w:tcBorders>
            <w:vAlign w:val="center"/>
          </w:tcPr>
          <w:p w14:paraId="061FB842" w14:textId="77777777"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p>
        </w:tc>
        <w:tc>
          <w:tcPr>
            <w:tcW w:w="4410" w:type="dxa"/>
            <w:tcBorders>
              <w:top w:val="single" w:sz="6" w:space="0" w:color="000000"/>
              <w:left w:val="single" w:sz="6" w:space="0" w:color="000000"/>
              <w:bottom w:val="single" w:sz="18" w:space="0" w:color="000000"/>
              <w:right w:val="single" w:sz="6" w:space="0" w:color="000000"/>
            </w:tcBorders>
          </w:tcPr>
          <w:p w14:paraId="060CC3E3" w14:textId="77777777"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eastAsia="Garamond" w:hAnsiTheme="majorHAnsi" w:cstheme="majorHAnsi"/>
                <w:b/>
                <w:sz w:val="23"/>
                <w:szCs w:val="23"/>
              </w:rPr>
              <w:t xml:space="preserve">Module 4a: </w:t>
            </w:r>
            <w:r w:rsidRPr="003B6394">
              <w:rPr>
                <w:rFonts w:asciiTheme="majorHAnsi" w:eastAsia="Garamond" w:hAnsiTheme="majorHAnsi" w:cstheme="majorHAnsi"/>
                <w:sz w:val="23"/>
                <w:szCs w:val="23"/>
              </w:rPr>
              <w:t>Intro to diversity/inclusiveness; intersectionality activity conducted and debriefed; discussion of intersectionality.</w:t>
            </w:r>
          </w:p>
          <w:p w14:paraId="32C38D5E" w14:textId="77777777" w:rsidR="00A45150" w:rsidRPr="003B6394" w:rsidRDefault="00A45150" w:rsidP="00A45150">
            <w:pPr>
              <w:pStyle w:val="Normal1"/>
              <w:spacing w:after="0"/>
              <w:jc w:val="center"/>
              <w:rPr>
                <w:rFonts w:asciiTheme="majorHAnsi" w:hAnsiTheme="majorHAnsi" w:cstheme="majorHAnsi"/>
                <w:sz w:val="23"/>
                <w:szCs w:val="23"/>
              </w:rPr>
            </w:pPr>
          </w:p>
          <w:p w14:paraId="09EC6BDC" w14:textId="2880D2D3"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p>
        </w:tc>
        <w:tc>
          <w:tcPr>
            <w:tcW w:w="2250" w:type="dxa"/>
            <w:tcBorders>
              <w:top w:val="single" w:sz="6" w:space="0" w:color="000000"/>
              <w:left w:val="single" w:sz="6" w:space="0" w:color="000000"/>
              <w:bottom w:val="single" w:sz="18" w:space="0" w:color="000000"/>
              <w:right w:val="single" w:sz="6" w:space="0" w:color="000000"/>
            </w:tcBorders>
          </w:tcPr>
          <w:p w14:paraId="131327F1"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OPTIONAL: Diversity at NU</w:t>
            </w:r>
          </w:p>
          <w:p w14:paraId="6D18D833" w14:textId="60F00564" w:rsidR="00A45150" w:rsidRPr="003B6394" w:rsidRDefault="00A45150" w:rsidP="00A45150">
            <w:pPr>
              <w:pStyle w:val="Normal1"/>
              <w:spacing w:after="0"/>
              <w:rPr>
                <w:rFonts w:asciiTheme="majorHAnsi" w:eastAsia="Garamond" w:hAnsiTheme="majorHAnsi" w:cstheme="majorHAnsi"/>
                <w:sz w:val="23"/>
                <w:szCs w:val="23"/>
              </w:rPr>
            </w:pPr>
            <w:hyperlink r:id="rId18" w:history="1">
              <w:r w:rsidRPr="003B6394">
                <w:rPr>
                  <w:rStyle w:val="Hyperlink"/>
                  <w:rFonts w:asciiTheme="majorHAnsi" w:eastAsia="Garamond" w:hAnsiTheme="majorHAnsi" w:cstheme="majorHAnsi"/>
                  <w:sz w:val="23"/>
                  <w:szCs w:val="23"/>
                </w:rPr>
                <w:t>https://www.youtube.com/watch?v=tXFTOJn_tTM&amp;feature=youtu.be</w:t>
              </w:r>
            </w:hyperlink>
          </w:p>
        </w:tc>
        <w:tc>
          <w:tcPr>
            <w:tcW w:w="2070" w:type="dxa"/>
            <w:tcBorders>
              <w:top w:val="single" w:sz="6" w:space="0" w:color="000000"/>
              <w:left w:val="single" w:sz="6" w:space="0" w:color="000000"/>
              <w:bottom w:val="single" w:sz="18" w:space="0" w:color="000000"/>
              <w:right w:val="single" w:sz="6" w:space="0" w:color="000000"/>
            </w:tcBorders>
          </w:tcPr>
          <w:p w14:paraId="730BBA0C" w14:textId="77777777" w:rsidR="00A45150" w:rsidRPr="003B6394" w:rsidRDefault="00A45150" w:rsidP="00A45150">
            <w:pPr>
              <w:pStyle w:val="Normal1"/>
              <w:spacing w:after="0"/>
              <w:jc w:val="center"/>
              <w:rPr>
                <w:rStyle w:val="Hyperlink"/>
                <w:rFonts w:asciiTheme="majorHAnsi" w:eastAsia="Garamond" w:hAnsiTheme="majorHAnsi" w:cstheme="majorHAnsi"/>
                <w:color w:val="auto"/>
                <w:sz w:val="23"/>
                <w:szCs w:val="23"/>
                <w:u w:val="none"/>
              </w:rPr>
            </w:pPr>
            <w:r w:rsidRPr="003B6394">
              <w:rPr>
                <w:rStyle w:val="Hyperlink"/>
                <w:rFonts w:asciiTheme="majorHAnsi" w:eastAsia="Garamond" w:hAnsiTheme="majorHAnsi" w:cstheme="majorHAnsi"/>
                <w:color w:val="auto"/>
                <w:sz w:val="23"/>
                <w:szCs w:val="23"/>
                <w:u w:val="none"/>
              </w:rPr>
              <w:t>IC: Intersectionality Assignment</w:t>
            </w:r>
          </w:p>
          <w:p w14:paraId="23ED4DB4" w14:textId="77777777" w:rsidR="00A45150" w:rsidRPr="003B6394" w:rsidRDefault="00A45150" w:rsidP="00A45150">
            <w:pPr>
              <w:pStyle w:val="Normal1"/>
              <w:spacing w:after="0"/>
              <w:jc w:val="center"/>
              <w:rPr>
                <w:rStyle w:val="Hyperlink"/>
                <w:rFonts w:asciiTheme="majorHAnsi" w:eastAsia="Garamond" w:hAnsiTheme="majorHAnsi" w:cstheme="majorHAnsi"/>
                <w:sz w:val="23"/>
                <w:szCs w:val="23"/>
              </w:rPr>
            </w:pPr>
          </w:p>
          <w:p w14:paraId="50C3C7F6" w14:textId="77777777" w:rsidR="00A45150" w:rsidRPr="003B6394" w:rsidRDefault="00A45150" w:rsidP="00A45150">
            <w:pPr>
              <w:spacing w:after="0"/>
              <w:jc w:val="center"/>
              <w:rPr>
                <w:rFonts w:asciiTheme="majorHAnsi" w:hAnsiTheme="majorHAnsi" w:cstheme="majorHAnsi"/>
                <w:sz w:val="23"/>
                <w:szCs w:val="23"/>
              </w:rPr>
            </w:pPr>
          </w:p>
        </w:tc>
      </w:tr>
      <w:tr w:rsidR="00A45150" w:rsidRPr="003B6394" w14:paraId="4EF9E710" w14:textId="77777777" w:rsidTr="00F641D5">
        <w:trPr>
          <w:trHeight w:val="1095"/>
        </w:trPr>
        <w:tc>
          <w:tcPr>
            <w:tcW w:w="1327" w:type="dxa"/>
            <w:vMerge w:val="restart"/>
            <w:tcBorders>
              <w:top w:val="single" w:sz="18" w:space="0" w:color="000000"/>
              <w:left w:val="single" w:sz="18" w:space="0" w:color="000000"/>
              <w:bottom w:val="single" w:sz="6" w:space="0" w:color="000000"/>
              <w:right w:val="single" w:sz="6" w:space="0" w:color="000000"/>
            </w:tcBorders>
            <w:vAlign w:val="center"/>
          </w:tcPr>
          <w:p w14:paraId="66FBF649" w14:textId="77777777"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Five:</w:t>
            </w:r>
          </w:p>
          <w:p w14:paraId="3A97C88D" w14:textId="0C543FA7"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of Sept. 27</w:t>
            </w:r>
          </w:p>
        </w:tc>
        <w:tc>
          <w:tcPr>
            <w:tcW w:w="4410" w:type="dxa"/>
            <w:tcBorders>
              <w:top w:val="single" w:sz="18" w:space="0" w:color="000000"/>
              <w:left w:val="single" w:sz="6" w:space="0" w:color="000000"/>
              <w:bottom w:val="single" w:sz="6" w:space="0" w:color="000000"/>
              <w:right w:val="single" w:sz="6" w:space="0" w:color="000000"/>
            </w:tcBorders>
          </w:tcPr>
          <w:p w14:paraId="48EAD514" w14:textId="61CAC93B"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 xml:space="preserve">Module 4b: </w:t>
            </w:r>
            <w:r w:rsidRPr="003B6394">
              <w:rPr>
                <w:rFonts w:asciiTheme="majorHAnsi" w:eastAsia="Garamond" w:hAnsiTheme="majorHAnsi" w:cstheme="majorHAnsi"/>
                <w:sz w:val="23"/>
                <w:szCs w:val="23"/>
              </w:rPr>
              <w:t>review critical reading, thinking, writing;  go over the policies and classroom etiquette sections of the Handbook</w:t>
            </w:r>
          </w:p>
        </w:tc>
        <w:tc>
          <w:tcPr>
            <w:tcW w:w="2250" w:type="dxa"/>
            <w:tcBorders>
              <w:top w:val="single" w:sz="18" w:space="0" w:color="000000"/>
              <w:left w:val="single" w:sz="6" w:space="0" w:color="000000"/>
              <w:bottom w:val="single" w:sz="6" w:space="0" w:color="000000"/>
              <w:right w:val="single" w:sz="6" w:space="0" w:color="000000"/>
            </w:tcBorders>
          </w:tcPr>
          <w:p w14:paraId="3B96CA47" w14:textId="77777777" w:rsidR="00A45150" w:rsidRPr="003B6394" w:rsidRDefault="00A45150" w:rsidP="00A45150">
            <w:pPr>
              <w:pStyle w:val="Normal1"/>
              <w:spacing w:after="0"/>
              <w:rPr>
                <w:rFonts w:asciiTheme="majorHAnsi" w:eastAsia="Garamond" w:hAnsiTheme="majorHAnsi" w:cstheme="majorHAnsi"/>
                <w:sz w:val="23"/>
                <w:szCs w:val="23"/>
              </w:rPr>
            </w:pPr>
            <w:r w:rsidRPr="003B6394">
              <w:rPr>
                <w:rFonts w:asciiTheme="majorHAnsi" w:eastAsia="Garamond" w:hAnsiTheme="majorHAnsi" w:cstheme="majorHAnsi"/>
                <w:sz w:val="23"/>
                <w:szCs w:val="23"/>
              </w:rPr>
              <w:t xml:space="preserve">Critical thinking video </w:t>
            </w:r>
          </w:p>
          <w:p w14:paraId="73FD4C16" w14:textId="22DAEA93"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hyperlink r:id="rId19" w:history="1">
              <w:r w:rsidRPr="003B6394">
                <w:rPr>
                  <w:rStyle w:val="Hyperlink"/>
                  <w:rFonts w:asciiTheme="majorHAnsi" w:hAnsiTheme="majorHAnsi" w:cstheme="majorHAnsi"/>
                  <w:sz w:val="23"/>
                  <w:szCs w:val="23"/>
                </w:rPr>
                <w:t>https://www.youtube.com/watch?v=HnJ1bqXUnIM</w:t>
              </w:r>
            </w:hyperlink>
            <w:r w:rsidRPr="003B6394">
              <w:rPr>
                <w:rFonts w:asciiTheme="majorHAnsi" w:hAnsiTheme="majorHAnsi" w:cstheme="majorHAnsi"/>
                <w:sz w:val="23"/>
                <w:szCs w:val="23"/>
              </w:rPr>
              <w:t xml:space="preserve"> </w:t>
            </w:r>
          </w:p>
        </w:tc>
        <w:tc>
          <w:tcPr>
            <w:tcW w:w="2070" w:type="dxa"/>
            <w:tcBorders>
              <w:top w:val="single" w:sz="18" w:space="0" w:color="000000"/>
              <w:left w:val="single" w:sz="6" w:space="0" w:color="000000"/>
              <w:bottom w:val="single" w:sz="6" w:space="0" w:color="000000"/>
              <w:right w:val="single" w:sz="6" w:space="0" w:color="000000"/>
            </w:tcBorders>
          </w:tcPr>
          <w:p w14:paraId="4365C8A4"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HW: Assign “Critical Thinking Assignment”</w:t>
            </w:r>
          </w:p>
          <w:p w14:paraId="32CF211B" w14:textId="77777777" w:rsidR="00A45150" w:rsidRPr="003B6394" w:rsidRDefault="00A45150" w:rsidP="00A45150">
            <w:pPr>
              <w:spacing w:after="0"/>
              <w:jc w:val="center"/>
              <w:rPr>
                <w:rFonts w:asciiTheme="majorHAnsi" w:hAnsiTheme="majorHAnsi" w:cstheme="majorHAnsi"/>
                <w:sz w:val="23"/>
                <w:szCs w:val="23"/>
              </w:rPr>
            </w:pPr>
          </w:p>
          <w:p w14:paraId="638078B0" w14:textId="7124AD6F" w:rsidR="00A45150" w:rsidRPr="003B6394" w:rsidRDefault="00A45150" w:rsidP="00A45150">
            <w:pPr>
              <w:pStyle w:val="Normal1"/>
              <w:spacing w:after="0"/>
              <w:rPr>
                <w:rFonts w:asciiTheme="majorHAnsi" w:eastAsia="Garamond" w:hAnsiTheme="majorHAnsi" w:cstheme="majorHAnsi"/>
                <w:sz w:val="23"/>
                <w:szCs w:val="23"/>
              </w:rPr>
            </w:pPr>
          </w:p>
        </w:tc>
      </w:tr>
      <w:tr w:rsidR="00A45150" w:rsidRPr="003B6394" w14:paraId="225EA6D1" w14:textId="77777777" w:rsidTr="00D37E5B">
        <w:trPr>
          <w:trHeight w:val="1035"/>
        </w:trPr>
        <w:tc>
          <w:tcPr>
            <w:tcW w:w="1327" w:type="dxa"/>
            <w:vMerge/>
            <w:tcBorders>
              <w:top w:val="single" w:sz="6" w:space="0" w:color="000000"/>
              <w:left w:val="single" w:sz="18" w:space="0" w:color="000000"/>
              <w:bottom w:val="single" w:sz="18" w:space="0" w:color="000000"/>
              <w:right w:val="single" w:sz="6" w:space="0" w:color="000000"/>
            </w:tcBorders>
            <w:vAlign w:val="center"/>
          </w:tcPr>
          <w:p w14:paraId="642231B1" w14:textId="77777777"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p>
        </w:tc>
        <w:tc>
          <w:tcPr>
            <w:tcW w:w="4410" w:type="dxa"/>
            <w:tcBorders>
              <w:top w:val="single" w:sz="6" w:space="0" w:color="000000"/>
              <w:left w:val="single" w:sz="6" w:space="0" w:color="000000"/>
              <w:bottom w:val="single" w:sz="18" w:space="0" w:color="000000"/>
              <w:right w:val="single" w:sz="6" w:space="0" w:color="000000"/>
            </w:tcBorders>
          </w:tcPr>
          <w:p w14:paraId="4F35E75E" w14:textId="77777777" w:rsidR="00A45150" w:rsidRPr="003B6394" w:rsidRDefault="00A45150" w:rsidP="00A45150">
            <w:pPr>
              <w:pStyle w:val="Normal1"/>
              <w:spacing w:after="0"/>
              <w:ind w:left="113" w:right="113"/>
              <w:jc w:val="center"/>
              <w:rPr>
                <w:rFonts w:asciiTheme="majorHAnsi" w:eastAsia="Garamond" w:hAnsiTheme="majorHAnsi" w:cstheme="majorHAnsi"/>
                <w:sz w:val="23"/>
                <w:szCs w:val="23"/>
              </w:rPr>
            </w:pPr>
            <w:r w:rsidRPr="003B6394">
              <w:rPr>
                <w:rFonts w:asciiTheme="majorHAnsi" w:eastAsia="Garamond" w:hAnsiTheme="majorHAnsi" w:cstheme="majorHAnsi"/>
                <w:b/>
                <w:sz w:val="23"/>
                <w:szCs w:val="23"/>
              </w:rPr>
              <w:t xml:space="preserve">Module 5a: </w:t>
            </w:r>
            <w:r w:rsidRPr="003B6394">
              <w:rPr>
                <w:rFonts w:asciiTheme="majorHAnsi" w:eastAsia="Garamond" w:hAnsiTheme="majorHAnsi" w:cstheme="majorHAnsi"/>
                <w:sz w:val="23"/>
                <w:szCs w:val="23"/>
              </w:rPr>
              <w:t>Student presentations</w:t>
            </w:r>
          </w:p>
          <w:p w14:paraId="0ED94E30" w14:textId="271E71CA" w:rsidR="00A45150" w:rsidRPr="003B6394" w:rsidRDefault="00A45150" w:rsidP="00A45150">
            <w:pPr>
              <w:pStyle w:val="Normal1"/>
              <w:spacing w:after="0"/>
              <w:ind w:right="113"/>
              <w:jc w:val="center"/>
              <w:rPr>
                <w:rFonts w:asciiTheme="majorHAnsi" w:eastAsia="Garamond" w:hAnsiTheme="majorHAnsi" w:cstheme="majorHAnsi"/>
                <w:b/>
                <w:sz w:val="23"/>
                <w:szCs w:val="23"/>
              </w:rPr>
            </w:pPr>
          </w:p>
        </w:tc>
        <w:tc>
          <w:tcPr>
            <w:tcW w:w="2250" w:type="dxa"/>
            <w:tcBorders>
              <w:top w:val="single" w:sz="6" w:space="0" w:color="000000"/>
              <w:left w:val="single" w:sz="6" w:space="0" w:color="000000"/>
              <w:bottom w:val="single" w:sz="18" w:space="0" w:color="000000"/>
              <w:right w:val="single" w:sz="6" w:space="0" w:color="000000"/>
            </w:tcBorders>
          </w:tcPr>
          <w:p w14:paraId="419936B8" w14:textId="77777777" w:rsidR="00A45150" w:rsidRPr="003B6394" w:rsidRDefault="00A45150" w:rsidP="00A45150">
            <w:pPr>
              <w:pStyle w:val="Normal1"/>
              <w:spacing w:after="0"/>
              <w:ind w:left="113" w:right="113"/>
              <w:jc w:val="center"/>
              <w:rPr>
                <w:rFonts w:asciiTheme="majorHAnsi" w:eastAsia="Garamond" w:hAnsiTheme="majorHAnsi" w:cstheme="majorHAnsi"/>
                <w:sz w:val="23"/>
                <w:szCs w:val="23"/>
              </w:rPr>
            </w:pPr>
          </w:p>
        </w:tc>
        <w:tc>
          <w:tcPr>
            <w:tcW w:w="2070" w:type="dxa"/>
            <w:tcBorders>
              <w:top w:val="single" w:sz="6" w:space="0" w:color="000000"/>
              <w:left w:val="single" w:sz="6" w:space="0" w:color="000000"/>
              <w:bottom w:val="single" w:sz="18" w:space="0" w:color="000000"/>
              <w:right w:val="single" w:sz="6" w:space="0" w:color="000000"/>
            </w:tcBorders>
          </w:tcPr>
          <w:p w14:paraId="61F9E3D4" w14:textId="77777777" w:rsidR="00A45150" w:rsidRPr="003B6394" w:rsidRDefault="00A45150" w:rsidP="00A45150">
            <w:pPr>
              <w:pStyle w:val="Normal1"/>
              <w:spacing w:after="0"/>
              <w:ind w:right="113"/>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Student presentations</w:t>
            </w:r>
          </w:p>
          <w:p w14:paraId="4AA61E52" w14:textId="77777777" w:rsidR="00A45150" w:rsidRPr="003B6394" w:rsidRDefault="00A45150" w:rsidP="00A45150">
            <w:pPr>
              <w:pStyle w:val="Normal1"/>
              <w:spacing w:after="0"/>
              <w:jc w:val="center"/>
              <w:rPr>
                <w:rFonts w:asciiTheme="majorHAnsi" w:hAnsiTheme="majorHAnsi" w:cstheme="majorHAnsi"/>
                <w:sz w:val="23"/>
                <w:szCs w:val="23"/>
              </w:rPr>
            </w:pPr>
          </w:p>
          <w:p w14:paraId="61E6159D" w14:textId="77777777"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t>HW: assign viewing of, journal to Jackson Katz TedTalk for Module 6b</w:t>
            </w:r>
          </w:p>
          <w:p w14:paraId="2DD4FBEC" w14:textId="52D82278" w:rsidR="00A45150" w:rsidRPr="003B6394" w:rsidRDefault="00A45150" w:rsidP="00A45150">
            <w:pPr>
              <w:pStyle w:val="Normal1"/>
              <w:spacing w:after="0"/>
              <w:jc w:val="center"/>
              <w:rPr>
                <w:rFonts w:asciiTheme="majorHAnsi" w:hAnsiTheme="majorHAnsi" w:cstheme="majorHAnsi"/>
                <w:sz w:val="23"/>
                <w:szCs w:val="23"/>
              </w:rPr>
            </w:pPr>
            <w:hyperlink r:id="rId20" w:history="1">
              <w:r w:rsidRPr="003B6394">
                <w:rPr>
                  <w:rStyle w:val="Hyperlink"/>
                  <w:rFonts w:asciiTheme="majorHAnsi" w:hAnsiTheme="majorHAnsi" w:cstheme="majorHAnsi"/>
                  <w:sz w:val="23"/>
                  <w:szCs w:val="23"/>
                </w:rPr>
                <w:t>https://www.youtube.com/watch?v=KTvSfeCRxe8</w:t>
              </w:r>
            </w:hyperlink>
          </w:p>
        </w:tc>
      </w:tr>
      <w:tr w:rsidR="00A45150" w:rsidRPr="003B6394" w14:paraId="000AE309" w14:textId="77777777" w:rsidTr="00F641D5">
        <w:trPr>
          <w:trHeight w:val="840"/>
        </w:trPr>
        <w:tc>
          <w:tcPr>
            <w:tcW w:w="1327" w:type="dxa"/>
            <w:vMerge w:val="restart"/>
            <w:tcBorders>
              <w:top w:val="single" w:sz="18" w:space="0" w:color="000000"/>
              <w:left w:val="single" w:sz="18" w:space="0" w:color="000000"/>
              <w:bottom w:val="single" w:sz="6" w:space="0" w:color="000000"/>
              <w:right w:val="single" w:sz="6" w:space="0" w:color="000000"/>
            </w:tcBorders>
            <w:vAlign w:val="center"/>
          </w:tcPr>
          <w:p w14:paraId="24327113" w14:textId="77777777" w:rsidR="00A45150" w:rsidRPr="003B6394" w:rsidRDefault="00A45150" w:rsidP="00A45150">
            <w:pPr>
              <w:pStyle w:val="Normal1"/>
              <w:spacing w:after="0" w:line="240" w:lineRule="auto"/>
              <w:ind w:left="113" w:right="113"/>
              <w:jc w:val="center"/>
              <w:rPr>
                <w:rFonts w:asciiTheme="majorHAnsi" w:hAnsiTheme="majorHAnsi" w:cstheme="majorHAnsi"/>
                <w:sz w:val="23"/>
                <w:szCs w:val="23"/>
              </w:rPr>
            </w:pPr>
            <w:r w:rsidRPr="003B6394">
              <w:rPr>
                <w:rFonts w:asciiTheme="majorHAnsi" w:eastAsia="Garamond" w:hAnsiTheme="majorHAnsi" w:cstheme="majorHAnsi"/>
                <w:b/>
                <w:sz w:val="23"/>
                <w:szCs w:val="23"/>
              </w:rPr>
              <w:t>Week Six:</w:t>
            </w:r>
          </w:p>
          <w:p w14:paraId="084264E9" w14:textId="7BE2B784"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of Oct 4</w:t>
            </w:r>
          </w:p>
        </w:tc>
        <w:tc>
          <w:tcPr>
            <w:tcW w:w="4410" w:type="dxa"/>
            <w:tcBorders>
              <w:top w:val="single" w:sz="18" w:space="0" w:color="000000"/>
              <w:left w:val="single" w:sz="6" w:space="0" w:color="000000"/>
              <w:bottom w:val="single" w:sz="6" w:space="0" w:color="000000"/>
              <w:right w:val="single" w:sz="6" w:space="0" w:color="000000"/>
            </w:tcBorders>
          </w:tcPr>
          <w:p w14:paraId="7625FCE8" w14:textId="48AF27CA"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eastAsia="Garamond" w:hAnsiTheme="majorHAnsi" w:cstheme="majorHAnsi"/>
                <w:b/>
                <w:sz w:val="23"/>
                <w:szCs w:val="23"/>
              </w:rPr>
              <w:t xml:space="preserve">Module 5b: </w:t>
            </w:r>
            <w:r w:rsidRPr="003B6394">
              <w:rPr>
                <w:rFonts w:asciiTheme="majorHAnsi" w:eastAsia="Garamond" w:hAnsiTheme="majorHAnsi" w:cstheme="majorHAnsi"/>
                <w:sz w:val="23"/>
                <w:szCs w:val="23"/>
              </w:rPr>
              <w:t>continue presentations and time for topics in major or general discussion; check in on event and critical thinking assignments (reminder and discussion)</w:t>
            </w:r>
          </w:p>
        </w:tc>
        <w:tc>
          <w:tcPr>
            <w:tcW w:w="2250" w:type="dxa"/>
            <w:tcBorders>
              <w:top w:val="single" w:sz="18" w:space="0" w:color="000000"/>
              <w:left w:val="single" w:sz="6" w:space="0" w:color="000000"/>
              <w:bottom w:val="single" w:sz="6" w:space="0" w:color="000000"/>
              <w:right w:val="single" w:sz="6" w:space="0" w:color="000000"/>
            </w:tcBorders>
          </w:tcPr>
          <w:p w14:paraId="4C7C22A3" w14:textId="5AF04EF4" w:rsidR="00A45150" w:rsidRPr="003B6394" w:rsidRDefault="00A45150" w:rsidP="00A45150">
            <w:pPr>
              <w:pStyle w:val="Normal1"/>
              <w:spacing w:after="0"/>
              <w:jc w:val="center"/>
              <w:rPr>
                <w:rFonts w:asciiTheme="majorHAnsi" w:hAnsiTheme="majorHAnsi" w:cstheme="majorHAnsi"/>
                <w:sz w:val="23"/>
                <w:szCs w:val="23"/>
              </w:rPr>
            </w:pPr>
          </w:p>
        </w:tc>
        <w:tc>
          <w:tcPr>
            <w:tcW w:w="2070" w:type="dxa"/>
            <w:tcBorders>
              <w:top w:val="single" w:sz="18" w:space="0" w:color="000000"/>
              <w:left w:val="single" w:sz="6" w:space="0" w:color="000000"/>
              <w:bottom w:val="single" w:sz="6" w:space="0" w:color="000000"/>
              <w:right w:val="single" w:sz="6" w:space="0" w:color="000000"/>
            </w:tcBorders>
          </w:tcPr>
          <w:p w14:paraId="5863F51E" w14:textId="56000C9A" w:rsidR="00A45150" w:rsidRPr="003B6394" w:rsidRDefault="00A45150" w:rsidP="00A45150">
            <w:pPr>
              <w:pStyle w:val="Normal1"/>
              <w:spacing w:after="0"/>
              <w:jc w:val="center"/>
              <w:rPr>
                <w:rFonts w:asciiTheme="majorHAnsi" w:eastAsia="Garamond" w:hAnsiTheme="majorHAnsi" w:cstheme="majorHAnsi"/>
                <w:sz w:val="23"/>
                <w:szCs w:val="23"/>
              </w:rPr>
            </w:pPr>
          </w:p>
        </w:tc>
      </w:tr>
      <w:tr w:rsidR="00A45150" w:rsidRPr="003B6394" w14:paraId="1B078ED2" w14:textId="77777777" w:rsidTr="00F641D5">
        <w:trPr>
          <w:trHeight w:val="840"/>
        </w:trPr>
        <w:tc>
          <w:tcPr>
            <w:tcW w:w="1327" w:type="dxa"/>
            <w:vMerge/>
            <w:tcBorders>
              <w:top w:val="single" w:sz="6" w:space="0" w:color="000000"/>
              <w:left w:val="single" w:sz="18" w:space="0" w:color="000000"/>
              <w:bottom w:val="single" w:sz="18" w:space="0" w:color="000000"/>
              <w:right w:val="single" w:sz="6" w:space="0" w:color="000000"/>
            </w:tcBorders>
            <w:vAlign w:val="center"/>
          </w:tcPr>
          <w:p w14:paraId="3CB48578" w14:textId="77777777" w:rsidR="00A45150" w:rsidRPr="003B6394" w:rsidRDefault="00A45150" w:rsidP="00A45150">
            <w:pPr>
              <w:pStyle w:val="Normal1"/>
              <w:spacing w:after="0" w:line="240" w:lineRule="auto"/>
              <w:ind w:left="113" w:right="113"/>
              <w:jc w:val="center"/>
              <w:rPr>
                <w:rFonts w:asciiTheme="majorHAnsi" w:eastAsia="Garamond" w:hAnsiTheme="majorHAnsi" w:cstheme="majorHAnsi"/>
                <w:b/>
                <w:sz w:val="23"/>
                <w:szCs w:val="23"/>
              </w:rPr>
            </w:pPr>
          </w:p>
        </w:tc>
        <w:tc>
          <w:tcPr>
            <w:tcW w:w="4410" w:type="dxa"/>
            <w:tcBorders>
              <w:top w:val="single" w:sz="6" w:space="0" w:color="000000"/>
              <w:left w:val="single" w:sz="6" w:space="0" w:color="000000"/>
              <w:bottom w:val="single" w:sz="18" w:space="0" w:color="000000"/>
              <w:right w:val="single" w:sz="6" w:space="0" w:color="000000"/>
            </w:tcBorders>
          </w:tcPr>
          <w:p w14:paraId="33A891F6" w14:textId="02965431" w:rsidR="00A45150" w:rsidRPr="003B6394" w:rsidRDefault="00A45150" w:rsidP="00A45150">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Module 6a:</w:t>
            </w:r>
            <w:r w:rsidRPr="003B6394">
              <w:rPr>
                <w:rFonts w:asciiTheme="majorHAnsi" w:eastAsia="Garamond" w:hAnsiTheme="majorHAnsi" w:cstheme="majorHAnsi"/>
                <w:sz w:val="23"/>
                <w:szCs w:val="23"/>
              </w:rPr>
              <w:t xml:space="preserve"> Discussion of active consent; Title IX definitions and procedures discussed. Rape myths quiz and healthy relationships discussed.</w:t>
            </w:r>
          </w:p>
        </w:tc>
        <w:tc>
          <w:tcPr>
            <w:tcW w:w="2250" w:type="dxa"/>
            <w:tcBorders>
              <w:top w:val="single" w:sz="6" w:space="0" w:color="000000"/>
              <w:left w:val="single" w:sz="6" w:space="0" w:color="000000"/>
              <w:bottom w:val="single" w:sz="18" w:space="0" w:color="000000"/>
              <w:right w:val="single" w:sz="6" w:space="0" w:color="000000"/>
            </w:tcBorders>
          </w:tcPr>
          <w:p w14:paraId="5C288D2D" w14:textId="77777777" w:rsidR="00A45150" w:rsidRPr="003B6394" w:rsidRDefault="00A45150" w:rsidP="00A45150">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t>Consent/Tea Video</w:t>
            </w:r>
          </w:p>
          <w:p w14:paraId="620A0C5C" w14:textId="1ABCEC17" w:rsidR="00A45150" w:rsidRPr="003B6394" w:rsidRDefault="00A45150" w:rsidP="00A45150">
            <w:pPr>
              <w:pStyle w:val="Normal1"/>
              <w:spacing w:after="0"/>
              <w:jc w:val="center"/>
              <w:rPr>
                <w:rFonts w:asciiTheme="majorHAnsi" w:hAnsiTheme="majorHAnsi" w:cstheme="majorHAnsi"/>
                <w:sz w:val="23"/>
                <w:szCs w:val="23"/>
              </w:rPr>
            </w:pPr>
            <w:hyperlink r:id="rId21" w:history="1">
              <w:r w:rsidRPr="003B6394">
                <w:rPr>
                  <w:rStyle w:val="Hyperlink"/>
                  <w:rFonts w:asciiTheme="majorHAnsi" w:hAnsiTheme="majorHAnsi" w:cstheme="majorHAnsi"/>
                  <w:sz w:val="23"/>
                  <w:szCs w:val="23"/>
                </w:rPr>
                <w:t>https://www.youtube.com/watch?v=fGoWLWS4-kU&amp;feature=youtu.be</w:t>
              </w:r>
            </w:hyperlink>
          </w:p>
        </w:tc>
        <w:tc>
          <w:tcPr>
            <w:tcW w:w="2070" w:type="dxa"/>
            <w:tcBorders>
              <w:top w:val="single" w:sz="6" w:space="0" w:color="000000"/>
              <w:left w:val="single" w:sz="6" w:space="0" w:color="000000"/>
              <w:bottom w:val="single" w:sz="18" w:space="0" w:color="000000"/>
              <w:right w:val="single" w:sz="6" w:space="0" w:color="000000"/>
            </w:tcBorders>
          </w:tcPr>
          <w:p w14:paraId="5CB9F8AF" w14:textId="77777777" w:rsidR="00A45150" w:rsidRPr="003B6394" w:rsidRDefault="00A45150" w:rsidP="00A45150">
            <w:pPr>
              <w:pStyle w:val="Normal1"/>
              <w:spacing w:after="0"/>
              <w:jc w:val="center"/>
              <w:rPr>
                <w:rFonts w:asciiTheme="majorHAnsi" w:eastAsia="Garamond" w:hAnsiTheme="majorHAnsi" w:cstheme="majorHAnsi"/>
                <w:sz w:val="23"/>
                <w:szCs w:val="23"/>
              </w:rPr>
            </w:pPr>
          </w:p>
          <w:p w14:paraId="6586329B" w14:textId="77777777"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HW: Assign viewing of Kelly McGonigal stress TedTalk</w:t>
            </w:r>
          </w:p>
          <w:p w14:paraId="685046C3" w14:textId="77777777" w:rsidR="00A45150" w:rsidRPr="003B6394" w:rsidRDefault="00A45150" w:rsidP="00A45150">
            <w:pPr>
              <w:pStyle w:val="Normal1"/>
              <w:spacing w:after="0"/>
              <w:jc w:val="center"/>
              <w:rPr>
                <w:rStyle w:val="Hyperlink"/>
                <w:rFonts w:asciiTheme="majorHAnsi" w:eastAsia="Garamond" w:hAnsiTheme="majorHAnsi" w:cstheme="majorHAnsi"/>
                <w:sz w:val="23"/>
                <w:szCs w:val="23"/>
              </w:rPr>
            </w:pPr>
            <w:hyperlink r:id="rId22" w:history="1">
              <w:r w:rsidRPr="003B6394">
                <w:rPr>
                  <w:rStyle w:val="Hyperlink"/>
                  <w:rFonts w:asciiTheme="majorHAnsi" w:eastAsia="Garamond" w:hAnsiTheme="majorHAnsi" w:cstheme="majorHAnsi"/>
                  <w:sz w:val="23"/>
                  <w:szCs w:val="23"/>
                </w:rPr>
                <w:t>https://www.ted.com/talks/kelly_mcgonigal_how_to_make_stress_your_friend</w:t>
              </w:r>
            </w:hyperlink>
          </w:p>
          <w:p w14:paraId="6AB79A9A" w14:textId="77777777" w:rsidR="00A45150" w:rsidRPr="003B6394" w:rsidRDefault="00A45150" w:rsidP="00A45150">
            <w:pPr>
              <w:pStyle w:val="Normal1"/>
              <w:spacing w:after="0"/>
              <w:jc w:val="center"/>
              <w:rPr>
                <w:rFonts w:asciiTheme="majorHAnsi" w:eastAsia="Garamond" w:hAnsiTheme="majorHAnsi" w:cstheme="majorHAnsi"/>
                <w:sz w:val="23"/>
                <w:szCs w:val="23"/>
              </w:rPr>
            </w:pPr>
          </w:p>
          <w:p w14:paraId="36891704" w14:textId="20B2F823" w:rsidR="00A45150" w:rsidRPr="003B6394" w:rsidRDefault="00A45150" w:rsidP="00A4515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IC: Upstander scenarios</w:t>
            </w:r>
          </w:p>
        </w:tc>
      </w:tr>
      <w:tr w:rsidR="00A45150" w:rsidRPr="003B6394" w14:paraId="4570875F" w14:textId="77777777" w:rsidTr="00F641D5">
        <w:trPr>
          <w:trHeight w:val="380"/>
        </w:trPr>
        <w:tc>
          <w:tcPr>
            <w:tcW w:w="1327" w:type="dxa"/>
            <w:tcBorders>
              <w:top w:val="single" w:sz="18" w:space="0" w:color="000000"/>
              <w:left w:val="single" w:sz="18" w:space="0" w:color="000000"/>
              <w:bottom w:val="single" w:sz="6" w:space="0" w:color="000000"/>
              <w:right w:val="single" w:sz="6" w:space="0" w:color="000000"/>
            </w:tcBorders>
            <w:vAlign w:val="center"/>
          </w:tcPr>
          <w:p w14:paraId="3817C602" w14:textId="77777777" w:rsidR="00A45150" w:rsidRPr="003B6394" w:rsidRDefault="00A45150" w:rsidP="00A45150">
            <w:pPr>
              <w:pStyle w:val="Normal1"/>
              <w:spacing w:after="0"/>
              <w:ind w:left="113" w:right="113"/>
              <w:jc w:val="center"/>
              <w:rPr>
                <w:rFonts w:asciiTheme="majorHAnsi" w:hAnsiTheme="majorHAnsi" w:cstheme="majorHAnsi"/>
                <w:sz w:val="23"/>
                <w:szCs w:val="23"/>
              </w:rPr>
            </w:pPr>
            <w:r w:rsidRPr="003B6394">
              <w:rPr>
                <w:rFonts w:asciiTheme="majorHAnsi" w:eastAsia="Garamond" w:hAnsiTheme="majorHAnsi" w:cstheme="majorHAnsi"/>
                <w:b/>
                <w:sz w:val="23"/>
                <w:szCs w:val="23"/>
              </w:rPr>
              <w:t>Week Seven:</w:t>
            </w:r>
          </w:p>
          <w:p w14:paraId="7FC6DCA0" w14:textId="03140908" w:rsidR="00A45150" w:rsidRPr="003B6394" w:rsidRDefault="00A45150" w:rsidP="00A4515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of Oct. 11</w:t>
            </w:r>
          </w:p>
        </w:tc>
        <w:tc>
          <w:tcPr>
            <w:tcW w:w="4410" w:type="dxa"/>
            <w:tcBorders>
              <w:top w:val="single" w:sz="18" w:space="0" w:color="000000"/>
              <w:left w:val="single" w:sz="6" w:space="0" w:color="000000"/>
              <w:bottom w:val="single" w:sz="6" w:space="0" w:color="000000"/>
              <w:right w:val="single" w:sz="6" w:space="0" w:color="000000"/>
            </w:tcBorders>
          </w:tcPr>
          <w:p w14:paraId="2CC7BE8A" w14:textId="77777777" w:rsidR="00A45150" w:rsidRPr="003B6394" w:rsidRDefault="00A45150" w:rsidP="00A45150">
            <w:pPr>
              <w:pStyle w:val="Normal1"/>
              <w:spacing w:after="0"/>
              <w:jc w:val="center"/>
              <w:rPr>
                <w:rFonts w:asciiTheme="majorHAnsi" w:hAnsiTheme="majorHAnsi" w:cstheme="majorHAnsi"/>
                <w:b/>
                <w:sz w:val="23"/>
                <w:szCs w:val="23"/>
              </w:rPr>
            </w:pPr>
            <w:r w:rsidRPr="003B6394">
              <w:rPr>
                <w:rFonts w:asciiTheme="majorHAnsi" w:hAnsiTheme="majorHAnsi" w:cstheme="majorHAnsi"/>
                <w:b/>
                <w:sz w:val="23"/>
                <w:szCs w:val="23"/>
              </w:rPr>
              <w:t>NO CLASSES DUE TO INDIGENOUS PEOPLE’S DAY AND CANADIAN THANKSGIVING</w:t>
            </w:r>
          </w:p>
          <w:p w14:paraId="0B0AF53E" w14:textId="252738EC" w:rsidR="00A45150" w:rsidRPr="003B6394" w:rsidRDefault="00A45150" w:rsidP="00A45150">
            <w:pPr>
              <w:pStyle w:val="Normal1"/>
              <w:spacing w:after="0"/>
              <w:jc w:val="center"/>
              <w:rPr>
                <w:rFonts w:asciiTheme="majorHAnsi" w:hAnsiTheme="majorHAnsi" w:cstheme="majorHAnsi"/>
                <w:b/>
                <w:sz w:val="23"/>
                <w:szCs w:val="23"/>
              </w:rPr>
            </w:pPr>
            <w:r w:rsidRPr="003B6394">
              <w:rPr>
                <w:rFonts w:asciiTheme="majorHAnsi" w:hAnsiTheme="majorHAnsi" w:cstheme="majorHAnsi"/>
                <w:b/>
                <w:sz w:val="23"/>
                <w:szCs w:val="23"/>
              </w:rPr>
              <w:t>(also mid-terms week)</w:t>
            </w:r>
          </w:p>
        </w:tc>
        <w:tc>
          <w:tcPr>
            <w:tcW w:w="2250" w:type="dxa"/>
            <w:tcBorders>
              <w:top w:val="single" w:sz="18" w:space="0" w:color="000000"/>
              <w:left w:val="single" w:sz="6" w:space="0" w:color="000000"/>
              <w:bottom w:val="single" w:sz="6" w:space="0" w:color="000000"/>
              <w:right w:val="single" w:sz="6" w:space="0" w:color="000000"/>
            </w:tcBorders>
          </w:tcPr>
          <w:p w14:paraId="3E6EFC9A" w14:textId="77777777" w:rsidR="00A45150" w:rsidRPr="003B6394" w:rsidRDefault="00A45150" w:rsidP="00A45150">
            <w:pPr>
              <w:pStyle w:val="Normal1"/>
              <w:spacing w:after="0"/>
              <w:jc w:val="center"/>
              <w:rPr>
                <w:rFonts w:asciiTheme="majorHAnsi" w:eastAsia="Garamond" w:hAnsiTheme="majorHAnsi" w:cstheme="majorHAnsi"/>
                <w:sz w:val="23"/>
                <w:szCs w:val="23"/>
              </w:rPr>
            </w:pPr>
          </w:p>
        </w:tc>
        <w:tc>
          <w:tcPr>
            <w:tcW w:w="2070" w:type="dxa"/>
            <w:tcBorders>
              <w:top w:val="single" w:sz="18" w:space="0" w:color="000000"/>
              <w:left w:val="single" w:sz="6" w:space="0" w:color="000000"/>
              <w:bottom w:val="single" w:sz="6" w:space="0" w:color="000000"/>
              <w:right w:val="single" w:sz="6" w:space="0" w:color="000000"/>
            </w:tcBorders>
          </w:tcPr>
          <w:p w14:paraId="42DD78CF" w14:textId="77777777" w:rsidR="00A45150" w:rsidRPr="003B6394" w:rsidRDefault="00A45150" w:rsidP="00A45150">
            <w:pPr>
              <w:pStyle w:val="Normal1"/>
              <w:spacing w:after="0"/>
              <w:jc w:val="center"/>
              <w:rPr>
                <w:rFonts w:asciiTheme="majorHAnsi" w:eastAsia="Garamond" w:hAnsiTheme="majorHAnsi" w:cstheme="majorHAnsi"/>
                <w:sz w:val="23"/>
                <w:szCs w:val="23"/>
              </w:rPr>
            </w:pPr>
          </w:p>
        </w:tc>
      </w:tr>
      <w:tr w:rsidR="00F715E6" w:rsidRPr="003B6394" w14:paraId="7AC15BC1" w14:textId="77777777" w:rsidTr="00F641D5">
        <w:trPr>
          <w:trHeight w:val="380"/>
        </w:trPr>
        <w:tc>
          <w:tcPr>
            <w:tcW w:w="1327" w:type="dxa"/>
            <w:vMerge w:val="restart"/>
            <w:tcBorders>
              <w:top w:val="single" w:sz="18" w:space="0" w:color="000000"/>
              <w:left w:val="single" w:sz="18" w:space="0" w:color="000000"/>
              <w:bottom w:val="single" w:sz="6" w:space="0" w:color="000000"/>
              <w:right w:val="single" w:sz="6" w:space="0" w:color="000000"/>
            </w:tcBorders>
            <w:vAlign w:val="center"/>
          </w:tcPr>
          <w:p w14:paraId="490B3AA1" w14:textId="77777777" w:rsidR="00F715E6" w:rsidRPr="003B6394" w:rsidRDefault="00F715E6" w:rsidP="00F715E6">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Eight</w:t>
            </w:r>
          </w:p>
          <w:p w14:paraId="4ED5152B" w14:textId="77777777" w:rsidR="00F715E6" w:rsidRPr="003B6394" w:rsidRDefault="00F715E6" w:rsidP="00F715E6">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of Oct. 18</w:t>
            </w:r>
          </w:p>
          <w:p w14:paraId="391B56C1" w14:textId="16AA7B0E" w:rsidR="00F715E6" w:rsidRPr="003B6394" w:rsidRDefault="00F715E6" w:rsidP="00F715E6">
            <w:pPr>
              <w:pStyle w:val="Normal1"/>
              <w:spacing w:after="0" w:line="240" w:lineRule="auto"/>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lastRenderedPageBreak/>
              <w:t>(Module 7)</w:t>
            </w:r>
          </w:p>
        </w:tc>
        <w:tc>
          <w:tcPr>
            <w:tcW w:w="4410" w:type="dxa"/>
            <w:tcBorders>
              <w:top w:val="single" w:sz="18" w:space="0" w:color="000000"/>
              <w:left w:val="single" w:sz="6" w:space="0" w:color="000000"/>
              <w:bottom w:val="single" w:sz="6" w:space="0" w:color="000000"/>
              <w:right w:val="single" w:sz="6" w:space="0" w:color="000000"/>
            </w:tcBorders>
          </w:tcPr>
          <w:p w14:paraId="10EFF665" w14:textId="77777777" w:rsidR="00F715E6" w:rsidRPr="003B6394" w:rsidRDefault="00F715E6" w:rsidP="00F715E6">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b/>
                <w:sz w:val="23"/>
                <w:szCs w:val="23"/>
              </w:rPr>
              <w:lastRenderedPageBreak/>
              <w:t>Module 6b:</w:t>
            </w:r>
            <w:r w:rsidRPr="003B6394">
              <w:rPr>
                <w:rFonts w:asciiTheme="majorHAnsi" w:eastAsia="Garamond" w:hAnsiTheme="majorHAnsi" w:cstheme="majorHAnsi"/>
                <w:sz w:val="23"/>
                <w:szCs w:val="23"/>
              </w:rPr>
              <w:t xml:space="preserve"> Discussion Jackson Katz video and journal, of microaggressions and bystander intervention/becoming an upstander. </w:t>
            </w:r>
          </w:p>
          <w:p w14:paraId="2938729C" w14:textId="4DEFAA83" w:rsidR="00F715E6" w:rsidRPr="003B6394" w:rsidRDefault="00F715E6" w:rsidP="00F715E6">
            <w:pPr>
              <w:pStyle w:val="Normal1"/>
              <w:spacing w:after="0"/>
              <w:rPr>
                <w:rFonts w:asciiTheme="majorHAnsi" w:hAnsiTheme="majorHAnsi" w:cstheme="majorHAnsi"/>
                <w:sz w:val="23"/>
                <w:szCs w:val="23"/>
              </w:rPr>
            </w:pPr>
          </w:p>
        </w:tc>
        <w:tc>
          <w:tcPr>
            <w:tcW w:w="2250" w:type="dxa"/>
            <w:tcBorders>
              <w:top w:val="single" w:sz="18" w:space="0" w:color="000000"/>
              <w:left w:val="single" w:sz="6" w:space="0" w:color="000000"/>
              <w:bottom w:val="single" w:sz="6" w:space="0" w:color="000000"/>
              <w:right w:val="single" w:sz="6" w:space="0" w:color="000000"/>
            </w:tcBorders>
          </w:tcPr>
          <w:p w14:paraId="60CC43E7" w14:textId="77777777" w:rsidR="00F715E6" w:rsidRPr="003B6394" w:rsidRDefault="00F715E6" w:rsidP="00F715E6">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lastRenderedPageBreak/>
              <w:t>(watched for homework) Jackson Katz TED Talk</w:t>
            </w:r>
          </w:p>
          <w:p w14:paraId="1755E324" w14:textId="77777777" w:rsidR="00F715E6" w:rsidRPr="003B6394" w:rsidRDefault="00F715E6" w:rsidP="00F715E6">
            <w:pPr>
              <w:pStyle w:val="Normal1"/>
              <w:spacing w:after="0"/>
              <w:jc w:val="center"/>
              <w:rPr>
                <w:rStyle w:val="Hyperlink"/>
                <w:rFonts w:asciiTheme="majorHAnsi" w:hAnsiTheme="majorHAnsi" w:cstheme="majorHAnsi"/>
                <w:sz w:val="23"/>
                <w:szCs w:val="23"/>
              </w:rPr>
            </w:pPr>
            <w:hyperlink r:id="rId23" w:history="1">
              <w:r w:rsidRPr="003B6394">
                <w:rPr>
                  <w:rStyle w:val="Hyperlink"/>
                  <w:rFonts w:asciiTheme="majorHAnsi" w:hAnsiTheme="majorHAnsi" w:cstheme="majorHAnsi"/>
                  <w:sz w:val="23"/>
                  <w:szCs w:val="23"/>
                </w:rPr>
                <w:t>https://www.youtube.com/watch?v=KTvSfeCRxe8</w:t>
              </w:r>
            </w:hyperlink>
          </w:p>
          <w:p w14:paraId="54F796F9" w14:textId="77777777" w:rsidR="00F715E6" w:rsidRPr="003B6394" w:rsidRDefault="00F715E6" w:rsidP="00F715E6">
            <w:pPr>
              <w:pStyle w:val="Normal1"/>
              <w:spacing w:after="0"/>
              <w:jc w:val="center"/>
              <w:rPr>
                <w:rFonts w:asciiTheme="majorHAnsi" w:hAnsiTheme="majorHAnsi" w:cstheme="majorHAnsi"/>
                <w:sz w:val="23"/>
                <w:szCs w:val="23"/>
              </w:rPr>
            </w:pPr>
          </w:p>
          <w:p w14:paraId="39679F75" w14:textId="77777777" w:rsidR="00F715E6" w:rsidRPr="003B6394" w:rsidRDefault="00F715E6" w:rsidP="00F715E6">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t>Microagressions</w:t>
            </w:r>
          </w:p>
          <w:p w14:paraId="575D0C8A" w14:textId="77777777" w:rsidR="00F715E6" w:rsidRPr="003B6394" w:rsidRDefault="00F715E6" w:rsidP="00F715E6">
            <w:pPr>
              <w:pStyle w:val="Normal1"/>
              <w:spacing w:after="0"/>
              <w:jc w:val="center"/>
              <w:rPr>
                <w:rFonts w:asciiTheme="majorHAnsi" w:hAnsiTheme="majorHAnsi" w:cstheme="majorHAnsi"/>
                <w:sz w:val="23"/>
                <w:szCs w:val="23"/>
              </w:rPr>
            </w:pPr>
            <w:hyperlink r:id="rId24" w:history="1">
              <w:r w:rsidRPr="003B6394">
                <w:rPr>
                  <w:rStyle w:val="Hyperlink"/>
                  <w:rFonts w:asciiTheme="majorHAnsi" w:hAnsiTheme="majorHAnsi" w:cstheme="majorHAnsi"/>
                  <w:sz w:val="23"/>
                  <w:szCs w:val="23"/>
                </w:rPr>
                <w:t>https://www.youtube.com/watch?v=DWynJkN5HbQ&amp;feature=youtu.be</w:t>
              </w:r>
            </w:hyperlink>
          </w:p>
          <w:p w14:paraId="69495EBB" w14:textId="77777777" w:rsidR="00F715E6" w:rsidRPr="003B6394" w:rsidRDefault="00F715E6" w:rsidP="00F715E6">
            <w:pPr>
              <w:pStyle w:val="Normal1"/>
              <w:spacing w:after="0"/>
              <w:jc w:val="center"/>
              <w:rPr>
                <w:rFonts w:asciiTheme="majorHAnsi" w:hAnsiTheme="majorHAnsi" w:cstheme="majorHAnsi"/>
                <w:sz w:val="23"/>
                <w:szCs w:val="23"/>
              </w:rPr>
            </w:pPr>
          </w:p>
        </w:tc>
        <w:tc>
          <w:tcPr>
            <w:tcW w:w="2070" w:type="dxa"/>
            <w:tcBorders>
              <w:top w:val="single" w:sz="18" w:space="0" w:color="000000"/>
              <w:left w:val="single" w:sz="6" w:space="0" w:color="000000"/>
              <w:bottom w:val="single" w:sz="6" w:space="0" w:color="000000"/>
              <w:right w:val="single" w:sz="6" w:space="0" w:color="000000"/>
            </w:tcBorders>
          </w:tcPr>
          <w:p w14:paraId="27B6FD73" w14:textId="77777777" w:rsidR="00F715E6" w:rsidRPr="003B6394" w:rsidRDefault="00F715E6" w:rsidP="00F715E6">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lastRenderedPageBreak/>
              <w:t>HW: Critical Thinking Assignment due</w:t>
            </w:r>
          </w:p>
          <w:p w14:paraId="3225ED29" w14:textId="77777777" w:rsidR="00F715E6" w:rsidRPr="003B6394" w:rsidRDefault="00F715E6" w:rsidP="00F715E6">
            <w:pPr>
              <w:pStyle w:val="Normal1"/>
              <w:spacing w:after="0"/>
              <w:jc w:val="center"/>
              <w:rPr>
                <w:rFonts w:asciiTheme="majorHAnsi" w:hAnsiTheme="majorHAnsi" w:cstheme="majorHAnsi"/>
                <w:sz w:val="23"/>
                <w:szCs w:val="23"/>
              </w:rPr>
            </w:pPr>
          </w:p>
          <w:p w14:paraId="3EC40998" w14:textId="74080333" w:rsidR="00F715E6" w:rsidRPr="003B6394" w:rsidRDefault="00F715E6" w:rsidP="00F715E6">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lastRenderedPageBreak/>
              <w:t>HW Jackson Katz journal (walk around class to confirm completion)</w:t>
            </w:r>
          </w:p>
        </w:tc>
      </w:tr>
      <w:tr w:rsidR="00F715E6" w:rsidRPr="003B6394" w14:paraId="34AE553A" w14:textId="77777777" w:rsidTr="00F641D5">
        <w:trPr>
          <w:trHeight w:val="380"/>
        </w:trPr>
        <w:tc>
          <w:tcPr>
            <w:tcW w:w="1327" w:type="dxa"/>
            <w:vMerge/>
            <w:tcBorders>
              <w:top w:val="single" w:sz="6" w:space="0" w:color="000000"/>
              <w:left w:val="single" w:sz="18" w:space="0" w:color="000000"/>
              <w:bottom w:val="single" w:sz="18" w:space="0" w:color="000000"/>
              <w:right w:val="single" w:sz="6" w:space="0" w:color="000000"/>
            </w:tcBorders>
            <w:vAlign w:val="center"/>
          </w:tcPr>
          <w:p w14:paraId="3DF3328C" w14:textId="77777777" w:rsidR="00F715E6" w:rsidRPr="003B6394" w:rsidRDefault="00F715E6" w:rsidP="00F715E6">
            <w:pPr>
              <w:pStyle w:val="Normal1"/>
              <w:spacing w:after="0"/>
              <w:ind w:left="113" w:right="113"/>
              <w:jc w:val="center"/>
              <w:rPr>
                <w:rFonts w:asciiTheme="majorHAnsi" w:eastAsia="Garamond" w:hAnsiTheme="majorHAnsi" w:cstheme="majorHAnsi"/>
                <w:b/>
                <w:sz w:val="23"/>
                <w:szCs w:val="23"/>
              </w:rPr>
            </w:pPr>
          </w:p>
        </w:tc>
        <w:tc>
          <w:tcPr>
            <w:tcW w:w="4410" w:type="dxa"/>
            <w:tcBorders>
              <w:top w:val="single" w:sz="6" w:space="0" w:color="000000"/>
              <w:left w:val="single" w:sz="6" w:space="0" w:color="000000"/>
              <w:bottom w:val="single" w:sz="18" w:space="0" w:color="000000"/>
              <w:right w:val="single" w:sz="6" w:space="0" w:color="000000"/>
            </w:tcBorders>
          </w:tcPr>
          <w:p w14:paraId="77410043" w14:textId="77777777" w:rsidR="00F715E6" w:rsidRPr="003B6394" w:rsidRDefault="00F715E6" w:rsidP="00F715E6">
            <w:pPr>
              <w:pStyle w:val="Normal1"/>
              <w:spacing w:after="0"/>
              <w:jc w:val="center"/>
              <w:rPr>
                <w:rFonts w:asciiTheme="majorHAnsi" w:hAnsiTheme="majorHAnsi" w:cstheme="majorHAnsi"/>
                <w:sz w:val="23"/>
                <w:szCs w:val="23"/>
              </w:rPr>
            </w:pPr>
            <w:r w:rsidRPr="003B6394">
              <w:rPr>
                <w:rFonts w:asciiTheme="majorHAnsi" w:hAnsiTheme="majorHAnsi" w:cstheme="majorHAnsi"/>
                <w:sz w:val="23"/>
                <w:szCs w:val="23"/>
              </w:rPr>
              <w:t xml:space="preserve">PREPARING FOR THE END OF THE SEMESTER </w:t>
            </w:r>
          </w:p>
          <w:p w14:paraId="35E7079E" w14:textId="13B3FBDC" w:rsidR="00F715E6" w:rsidRPr="003B6394" w:rsidRDefault="00F715E6" w:rsidP="00F715E6">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Module 7a</w:t>
            </w:r>
            <w:r w:rsidRPr="003B6394">
              <w:rPr>
                <w:rFonts w:asciiTheme="majorHAnsi" w:hAnsiTheme="majorHAnsi" w:cstheme="majorHAnsi"/>
                <w:sz w:val="23"/>
                <w:szCs w:val="23"/>
              </w:rPr>
              <w:t>: review midterm stress, McGonigal TedTalk, stress, wellness, time management, study skills, revisit Freshman 5 and gratitude journal</w:t>
            </w:r>
          </w:p>
        </w:tc>
        <w:tc>
          <w:tcPr>
            <w:tcW w:w="2250" w:type="dxa"/>
            <w:tcBorders>
              <w:top w:val="single" w:sz="6" w:space="0" w:color="000000"/>
              <w:left w:val="single" w:sz="6" w:space="0" w:color="000000"/>
              <w:bottom w:val="single" w:sz="18" w:space="0" w:color="000000"/>
              <w:right w:val="single" w:sz="6" w:space="0" w:color="000000"/>
            </w:tcBorders>
          </w:tcPr>
          <w:p w14:paraId="7AD1E196" w14:textId="77777777" w:rsidR="00F715E6" w:rsidRPr="003B6394" w:rsidRDefault="00F715E6" w:rsidP="00F715E6">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(watched for homework)</w:t>
            </w:r>
          </w:p>
          <w:p w14:paraId="60C8404F" w14:textId="77777777" w:rsidR="00F715E6" w:rsidRPr="003B6394" w:rsidRDefault="00F715E6" w:rsidP="00F715E6">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TED Talk on stress</w:t>
            </w:r>
          </w:p>
          <w:p w14:paraId="7D580A9C" w14:textId="77777777" w:rsidR="00F715E6" w:rsidRPr="003B6394" w:rsidRDefault="00F715E6" w:rsidP="00F715E6">
            <w:pPr>
              <w:pStyle w:val="Normal1"/>
              <w:spacing w:after="0"/>
              <w:jc w:val="center"/>
              <w:rPr>
                <w:rStyle w:val="Hyperlink"/>
                <w:rFonts w:asciiTheme="majorHAnsi" w:eastAsia="Garamond" w:hAnsiTheme="majorHAnsi" w:cstheme="majorHAnsi"/>
                <w:sz w:val="23"/>
                <w:szCs w:val="23"/>
              </w:rPr>
            </w:pPr>
            <w:hyperlink r:id="rId25" w:history="1">
              <w:r w:rsidRPr="003B6394">
                <w:rPr>
                  <w:rStyle w:val="Hyperlink"/>
                  <w:rFonts w:asciiTheme="majorHAnsi" w:eastAsia="Garamond" w:hAnsiTheme="majorHAnsi" w:cstheme="majorHAnsi"/>
                  <w:sz w:val="23"/>
                  <w:szCs w:val="23"/>
                </w:rPr>
                <w:t>https://www.ted.com/talks/kelly_mcgonigal_how_to_make_stress_your_friend</w:t>
              </w:r>
            </w:hyperlink>
          </w:p>
          <w:p w14:paraId="7B1BFB4E" w14:textId="77777777" w:rsidR="00F715E6" w:rsidRPr="003B6394" w:rsidRDefault="00F715E6" w:rsidP="00F715E6">
            <w:pPr>
              <w:pStyle w:val="Normal1"/>
              <w:spacing w:after="0"/>
              <w:jc w:val="center"/>
              <w:rPr>
                <w:rFonts w:asciiTheme="majorHAnsi" w:eastAsia="Garamond" w:hAnsiTheme="majorHAnsi" w:cstheme="majorHAnsi"/>
                <w:sz w:val="23"/>
                <w:szCs w:val="23"/>
              </w:rPr>
            </w:pPr>
          </w:p>
        </w:tc>
        <w:tc>
          <w:tcPr>
            <w:tcW w:w="2070" w:type="dxa"/>
            <w:tcBorders>
              <w:top w:val="single" w:sz="6" w:space="0" w:color="000000"/>
              <w:left w:val="single" w:sz="6" w:space="0" w:color="000000"/>
              <w:bottom w:val="single" w:sz="18" w:space="0" w:color="000000"/>
              <w:right w:val="single" w:sz="6" w:space="0" w:color="000000"/>
            </w:tcBorders>
          </w:tcPr>
          <w:p w14:paraId="7B84E767" w14:textId="77777777" w:rsidR="00F715E6" w:rsidRPr="003B6394" w:rsidRDefault="00F715E6" w:rsidP="00F715E6">
            <w:pPr>
              <w:pStyle w:val="Normal1"/>
              <w:spacing w:after="0"/>
              <w:jc w:val="center"/>
              <w:rPr>
                <w:rFonts w:asciiTheme="majorHAnsi" w:eastAsia="Garamond" w:hAnsiTheme="majorHAnsi" w:cstheme="majorHAnsi"/>
                <w:sz w:val="23"/>
                <w:szCs w:val="23"/>
              </w:rPr>
            </w:pPr>
          </w:p>
        </w:tc>
      </w:tr>
      <w:tr w:rsidR="001E1D70" w:rsidRPr="003B6394" w14:paraId="554B851D" w14:textId="77777777" w:rsidTr="00F641D5">
        <w:trPr>
          <w:trHeight w:val="380"/>
        </w:trPr>
        <w:tc>
          <w:tcPr>
            <w:tcW w:w="1327" w:type="dxa"/>
            <w:vMerge w:val="restart"/>
            <w:tcBorders>
              <w:top w:val="single" w:sz="18" w:space="0" w:color="000000"/>
              <w:left w:val="single" w:sz="18" w:space="0" w:color="000000"/>
              <w:right w:val="single" w:sz="6" w:space="0" w:color="000000"/>
            </w:tcBorders>
            <w:vAlign w:val="center"/>
          </w:tcPr>
          <w:p w14:paraId="5F99F4ED" w14:textId="77777777" w:rsidR="001E1D70" w:rsidRPr="003B6394" w:rsidRDefault="001E1D70" w:rsidP="001E1D7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9:</w:t>
            </w:r>
          </w:p>
          <w:p w14:paraId="62DDB0FB" w14:textId="53BD117D" w:rsidR="001E1D70" w:rsidRPr="003B6394" w:rsidRDefault="001E1D70" w:rsidP="001E1D70">
            <w:pPr>
              <w:pStyle w:val="Normal1"/>
              <w:spacing w:after="0"/>
              <w:ind w:left="113" w:right="113"/>
              <w:jc w:val="center"/>
              <w:rPr>
                <w:rFonts w:asciiTheme="majorHAnsi" w:eastAsia="Garamond" w:hAnsiTheme="majorHAnsi" w:cstheme="majorHAnsi"/>
                <w:b/>
                <w:sz w:val="23"/>
                <w:szCs w:val="23"/>
              </w:rPr>
            </w:pPr>
            <w:r>
              <w:rPr>
                <w:rFonts w:asciiTheme="majorHAnsi" w:eastAsia="Garamond" w:hAnsiTheme="majorHAnsi" w:cstheme="majorHAnsi"/>
                <w:b/>
                <w:sz w:val="23"/>
                <w:szCs w:val="23"/>
              </w:rPr>
              <w:t xml:space="preserve">Week of Oct </w:t>
            </w:r>
            <w:r w:rsidRPr="003B6394">
              <w:rPr>
                <w:rFonts w:asciiTheme="majorHAnsi" w:eastAsia="Garamond" w:hAnsiTheme="majorHAnsi" w:cstheme="majorHAnsi"/>
                <w:b/>
                <w:sz w:val="23"/>
                <w:szCs w:val="23"/>
              </w:rPr>
              <w:t>25</w:t>
            </w:r>
          </w:p>
          <w:p w14:paraId="156F16BC" w14:textId="787714B9" w:rsidR="001E1D70" w:rsidRPr="003B6394" w:rsidRDefault="001E1D70" w:rsidP="001E1D7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(Module 8)</w:t>
            </w:r>
          </w:p>
        </w:tc>
        <w:tc>
          <w:tcPr>
            <w:tcW w:w="4410" w:type="dxa"/>
            <w:tcBorders>
              <w:top w:val="single" w:sz="18" w:space="0" w:color="000000"/>
              <w:left w:val="single" w:sz="6" w:space="0" w:color="000000"/>
              <w:bottom w:val="single" w:sz="8" w:space="0" w:color="000000"/>
              <w:right w:val="single" w:sz="6" w:space="0" w:color="000000"/>
            </w:tcBorders>
          </w:tcPr>
          <w:p w14:paraId="05B69923" w14:textId="77777777" w:rsidR="001E1D70" w:rsidRPr="003B6394"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b/>
                <w:sz w:val="23"/>
                <w:szCs w:val="23"/>
              </w:rPr>
              <w:t>Module 7b:</w:t>
            </w:r>
            <w:r w:rsidRPr="003B6394">
              <w:rPr>
                <w:rFonts w:asciiTheme="majorHAnsi" w:eastAsia="Garamond" w:hAnsiTheme="majorHAnsi" w:cstheme="majorHAnsi"/>
                <w:sz w:val="23"/>
                <w:szCs w:val="23"/>
              </w:rPr>
              <w:t xml:space="preserve"> Video </w:t>
            </w:r>
            <w:r w:rsidRPr="003B6394">
              <w:rPr>
                <w:rFonts w:asciiTheme="majorHAnsi" w:eastAsia="Garamond" w:hAnsiTheme="majorHAnsi" w:cstheme="majorHAnsi"/>
                <w:i/>
                <w:sz w:val="23"/>
                <w:szCs w:val="23"/>
              </w:rPr>
              <w:t>&amp;</w:t>
            </w:r>
            <w:r w:rsidRPr="003B6394">
              <w:rPr>
                <w:rFonts w:asciiTheme="majorHAnsi" w:eastAsia="Garamond" w:hAnsiTheme="majorHAnsi" w:cstheme="majorHAnsi"/>
                <w:sz w:val="23"/>
                <w:szCs w:val="23"/>
              </w:rPr>
              <w:t xml:space="preserve"> discussion of sustainability 101; discussion of sustainability section of the Handbook; </w:t>
            </w:r>
          </w:p>
          <w:p w14:paraId="36486B79" w14:textId="491D94E7" w:rsidR="001E1D70" w:rsidRPr="003B6394" w:rsidRDefault="001E1D70" w:rsidP="001E1D70">
            <w:pPr>
              <w:pStyle w:val="Normal1"/>
              <w:spacing w:after="0"/>
              <w:jc w:val="center"/>
              <w:rPr>
                <w:rFonts w:asciiTheme="majorHAnsi" w:eastAsia="Garamond" w:hAnsiTheme="majorHAnsi" w:cstheme="majorHAnsi"/>
                <w:b/>
                <w:sz w:val="23"/>
                <w:szCs w:val="23"/>
                <w:highlight w:val="yellow"/>
              </w:rPr>
            </w:pPr>
            <w:r w:rsidRPr="003B6394">
              <w:rPr>
                <w:rFonts w:asciiTheme="majorHAnsi" w:eastAsia="Garamond" w:hAnsiTheme="majorHAnsi" w:cstheme="majorHAnsi"/>
                <w:sz w:val="23"/>
                <w:szCs w:val="23"/>
              </w:rPr>
              <w:t>Civic engagement: Get out and Vote</w:t>
            </w:r>
          </w:p>
        </w:tc>
        <w:tc>
          <w:tcPr>
            <w:tcW w:w="2250" w:type="dxa"/>
            <w:tcBorders>
              <w:top w:val="single" w:sz="18" w:space="0" w:color="000000"/>
              <w:left w:val="single" w:sz="6" w:space="0" w:color="000000"/>
              <w:bottom w:val="single" w:sz="8" w:space="0" w:color="000000"/>
              <w:right w:val="single" w:sz="6" w:space="0" w:color="000000"/>
            </w:tcBorders>
            <w:shd w:val="clear" w:color="auto" w:fill="auto"/>
          </w:tcPr>
          <w:p w14:paraId="0EE63CCF" w14:textId="77777777" w:rsidR="001E1D70" w:rsidRPr="003B6394"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Voting</w:t>
            </w:r>
          </w:p>
          <w:p w14:paraId="31B79157" w14:textId="77777777" w:rsidR="001E1D70" w:rsidRPr="003B6394" w:rsidRDefault="001E1D70" w:rsidP="001E1D70">
            <w:pPr>
              <w:pStyle w:val="Normal1"/>
              <w:spacing w:after="0"/>
              <w:jc w:val="center"/>
              <w:rPr>
                <w:rFonts w:asciiTheme="majorHAnsi" w:eastAsia="Garamond" w:hAnsiTheme="majorHAnsi" w:cstheme="majorHAnsi"/>
                <w:sz w:val="23"/>
                <w:szCs w:val="23"/>
              </w:rPr>
            </w:pPr>
            <w:hyperlink r:id="rId26" w:history="1">
              <w:r w:rsidRPr="003B6394">
                <w:rPr>
                  <w:rStyle w:val="Hyperlink"/>
                  <w:rFonts w:asciiTheme="majorHAnsi" w:eastAsia="Garamond" w:hAnsiTheme="majorHAnsi" w:cstheme="majorHAnsi"/>
                  <w:sz w:val="23"/>
                  <w:szCs w:val="23"/>
                </w:rPr>
                <w:t>https://www.youtube.com/watch?v=avj7XUDCdEk&amp;feature=youtu.be</w:t>
              </w:r>
            </w:hyperlink>
          </w:p>
          <w:p w14:paraId="6A4F7CA9" w14:textId="77777777" w:rsidR="001E1D70" w:rsidRPr="003B6394" w:rsidRDefault="001E1D70" w:rsidP="001E1D70">
            <w:pPr>
              <w:pStyle w:val="Normal1"/>
              <w:spacing w:after="0"/>
              <w:jc w:val="center"/>
              <w:rPr>
                <w:rFonts w:asciiTheme="majorHAnsi" w:hAnsiTheme="majorHAnsi" w:cstheme="majorHAnsi"/>
                <w:sz w:val="23"/>
                <w:szCs w:val="23"/>
              </w:rPr>
            </w:pPr>
          </w:p>
          <w:p w14:paraId="066E593B" w14:textId="77777777" w:rsidR="001E1D70" w:rsidRPr="003B6394"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Sustainability:</w:t>
            </w:r>
          </w:p>
          <w:p w14:paraId="7913BB15" w14:textId="5261ED3F" w:rsidR="001E1D70" w:rsidRPr="003B6394" w:rsidRDefault="001E1D70" w:rsidP="001E1D70">
            <w:pPr>
              <w:pStyle w:val="Normal1"/>
              <w:spacing w:after="0"/>
              <w:jc w:val="center"/>
              <w:rPr>
                <w:rFonts w:asciiTheme="majorHAnsi" w:eastAsia="Garamond" w:hAnsiTheme="majorHAnsi" w:cstheme="majorHAnsi"/>
                <w:sz w:val="23"/>
                <w:szCs w:val="23"/>
                <w:highlight w:val="yellow"/>
              </w:rPr>
            </w:pPr>
            <w:hyperlink r:id="rId27" w:history="1">
              <w:r w:rsidRPr="003B6394">
                <w:rPr>
                  <w:rStyle w:val="Hyperlink"/>
                  <w:rFonts w:asciiTheme="majorHAnsi" w:hAnsiTheme="majorHAnsi" w:cstheme="majorHAnsi"/>
                  <w:sz w:val="23"/>
                  <w:szCs w:val="23"/>
                </w:rPr>
                <w:t>https://www.youtube.com/watch?v=a9I3Q6-ZSTI</w:t>
              </w:r>
            </w:hyperlink>
          </w:p>
        </w:tc>
        <w:tc>
          <w:tcPr>
            <w:tcW w:w="2070" w:type="dxa"/>
            <w:tcBorders>
              <w:top w:val="single" w:sz="18" w:space="0" w:color="000000"/>
              <w:left w:val="single" w:sz="6" w:space="0" w:color="000000"/>
              <w:bottom w:val="single" w:sz="8" w:space="0" w:color="000000"/>
              <w:right w:val="single" w:sz="6" w:space="0" w:color="000000"/>
            </w:tcBorders>
          </w:tcPr>
          <w:p w14:paraId="04FCFD88" w14:textId="11D7684D" w:rsidR="001E1D70" w:rsidRPr="003B6394" w:rsidRDefault="001E1D70" w:rsidP="001E1D70">
            <w:pPr>
              <w:pStyle w:val="Normal1"/>
              <w:spacing w:after="0"/>
              <w:jc w:val="center"/>
              <w:rPr>
                <w:rFonts w:asciiTheme="majorHAnsi" w:hAnsiTheme="majorHAnsi" w:cstheme="majorHAnsi"/>
                <w:sz w:val="23"/>
                <w:szCs w:val="23"/>
                <w:highlight w:val="yellow"/>
              </w:rPr>
            </w:pPr>
            <w:r w:rsidRPr="003B6394">
              <w:rPr>
                <w:rFonts w:asciiTheme="majorHAnsi" w:eastAsia="Garamond" w:hAnsiTheme="majorHAnsi" w:cstheme="majorHAnsi"/>
                <w:sz w:val="23"/>
                <w:szCs w:val="23"/>
              </w:rPr>
              <w:t>Distribute water bottles</w:t>
            </w:r>
          </w:p>
        </w:tc>
      </w:tr>
      <w:tr w:rsidR="001E1D70" w:rsidRPr="003B6394" w14:paraId="31CD53DF" w14:textId="77777777" w:rsidTr="00F641D5">
        <w:trPr>
          <w:trHeight w:val="834"/>
        </w:trPr>
        <w:tc>
          <w:tcPr>
            <w:tcW w:w="1327" w:type="dxa"/>
            <w:vMerge/>
            <w:tcBorders>
              <w:left w:val="single" w:sz="18" w:space="0" w:color="000000"/>
              <w:bottom w:val="single" w:sz="18" w:space="0" w:color="000000"/>
              <w:right w:val="single" w:sz="6" w:space="0" w:color="000000"/>
            </w:tcBorders>
            <w:vAlign w:val="center"/>
          </w:tcPr>
          <w:p w14:paraId="4D3E9CD9" w14:textId="77777777" w:rsidR="001E1D70" w:rsidRPr="003B6394" w:rsidRDefault="001E1D70" w:rsidP="001E1D70">
            <w:pPr>
              <w:pStyle w:val="Normal1"/>
              <w:spacing w:after="0"/>
              <w:ind w:left="113" w:right="113"/>
              <w:jc w:val="center"/>
              <w:rPr>
                <w:rFonts w:asciiTheme="majorHAnsi" w:eastAsia="Garamond" w:hAnsiTheme="majorHAnsi" w:cstheme="majorHAnsi"/>
                <w:b/>
                <w:sz w:val="23"/>
                <w:szCs w:val="23"/>
              </w:rPr>
            </w:pPr>
          </w:p>
        </w:tc>
        <w:tc>
          <w:tcPr>
            <w:tcW w:w="4410" w:type="dxa"/>
            <w:tcBorders>
              <w:top w:val="single" w:sz="8" w:space="0" w:color="000000"/>
              <w:left w:val="single" w:sz="6" w:space="0" w:color="000000"/>
              <w:bottom w:val="single" w:sz="18" w:space="0" w:color="000000"/>
              <w:right w:val="single" w:sz="6" w:space="0" w:color="000000"/>
            </w:tcBorders>
          </w:tcPr>
          <w:p w14:paraId="0FC9005B" w14:textId="77777777" w:rsidR="001E1D70" w:rsidRPr="003B6394"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b/>
                <w:sz w:val="23"/>
                <w:szCs w:val="23"/>
              </w:rPr>
              <w:t xml:space="preserve">Module 8a: </w:t>
            </w:r>
            <w:r w:rsidRPr="003B6394">
              <w:rPr>
                <w:rFonts w:asciiTheme="majorHAnsi" w:eastAsia="Garamond" w:hAnsiTheme="majorHAnsi" w:cstheme="majorHAnsi"/>
                <w:sz w:val="23"/>
                <w:szCs w:val="23"/>
              </w:rPr>
              <w:t>Critical thinking discussion, Letter to Your Future Self, if time: talk about majors, Career Services, and related issues</w:t>
            </w:r>
          </w:p>
          <w:p w14:paraId="2D1F673F" w14:textId="77777777" w:rsidR="001E1D70" w:rsidRPr="003B6394"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 xml:space="preserve"> </w:t>
            </w:r>
          </w:p>
          <w:p w14:paraId="2BADCB3B" w14:textId="28C89A9A" w:rsidR="001E1D70" w:rsidRPr="003B6394" w:rsidRDefault="001E1D70" w:rsidP="001E1D70">
            <w:pPr>
              <w:pStyle w:val="Normal1"/>
              <w:spacing w:after="0"/>
              <w:jc w:val="center"/>
              <w:rPr>
                <w:rFonts w:asciiTheme="majorHAnsi" w:eastAsia="Garamond" w:hAnsiTheme="majorHAnsi" w:cstheme="majorHAnsi"/>
                <w:b/>
                <w:sz w:val="23"/>
                <w:szCs w:val="23"/>
                <w:highlight w:val="yellow"/>
              </w:rPr>
            </w:pPr>
            <w:r w:rsidRPr="003B6394">
              <w:rPr>
                <w:rFonts w:asciiTheme="majorHAnsi" w:eastAsia="Garamond" w:hAnsiTheme="majorHAnsi" w:cstheme="majorHAnsi"/>
                <w:sz w:val="23"/>
                <w:szCs w:val="23"/>
              </w:rPr>
              <w:t>(Student perception surveys can be done here or in Week 10)</w:t>
            </w:r>
          </w:p>
        </w:tc>
        <w:tc>
          <w:tcPr>
            <w:tcW w:w="2250" w:type="dxa"/>
            <w:tcBorders>
              <w:top w:val="single" w:sz="8" w:space="0" w:color="000000"/>
              <w:left w:val="single" w:sz="6" w:space="0" w:color="000000"/>
              <w:bottom w:val="single" w:sz="18" w:space="0" w:color="000000"/>
              <w:right w:val="single" w:sz="6" w:space="0" w:color="000000"/>
            </w:tcBorders>
          </w:tcPr>
          <w:p w14:paraId="32DFE10F" w14:textId="77777777" w:rsidR="001E1D70" w:rsidRPr="003B6394"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Video: What will your verse be?</w:t>
            </w:r>
          </w:p>
          <w:p w14:paraId="455A65B5" w14:textId="51C9D17E" w:rsidR="001E1D70" w:rsidRPr="003B6394" w:rsidRDefault="001E1D70" w:rsidP="001E1D70">
            <w:pPr>
              <w:pStyle w:val="Normal1"/>
              <w:spacing w:after="0"/>
              <w:jc w:val="center"/>
              <w:rPr>
                <w:rFonts w:asciiTheme="majorHAnsi" w:eastAsia="Garamond" w:hAnsiTheme="majorHAnsi" w:cstheme="majorHAnsi"/>
                <w:sz w:val="23"/>
                <w:szCs w:val="23"/>
                <w:highlight w:val="yellow"/>
              </w:rPr>
            </w:pPr>
            <w:hyperlink r:id="rId28" w:history="1">
              <w:r w:rsidRPr="003B6394">
                <w:rPr>
                  <w:rStyle w:val="Hyperlink"/>
                  <w:rFonts w:asciiTheme="majorHAnsi" w:hAnsiTheme="majorHAnsi" w:cstheme="majorHAnsi"/>
                  <w:sz w:val="23"/>
                  <w:szCs w:val="23"/>
                </w:rPr>
                <w:t>https://www.youtube.com/watch?v=-7OE6bDfM2M</w:t>
              </w:r>
            </w:hyperlink>
          </w:p>
        </w:tc>
        <w:tc>
          <w:tcPr>
            <w:tcW w:w="2070" w:type="dxa"/>
            <w:tcBorders>
              <w:top w:val="single" w:sz="8" w:space="0" w:color="000000"/>
              <w:left w:val="single" w:sz="6" w:space="0" w:color="000000"/>
              <w:bottom w:val="single" w:sz="18" w:space="0" w:color="000000"/>
              <w:right w:val="single" w:sz="6" w:space="0" w:color="000000"/>
            </w:tcBorders>
          </w:tcPr>
          <w:p w14:paraId="4CC30C7E" w14:textId="77777777" w:rsidR="001E1D70"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IC: Letter to self</w:t>
            </w:r>
          </w:p>
          <w:p w14:paraId="5951F060" w14:textId="0DECB406" w:rsidR="001E1D70" w:rsidRPr="003B6394" w:rsidRDefault="001E1D70" w:rsidP="001E1D70">
            <w:pPr>
              <w:pStyle w:val="Normal1"/>
              <w:spacing w:after="0"/>
              <w:jc w:val="center"/>
              <w:rPr>
                <w:rFonts w:asciiTheme="majorHAnsi" w:hAnsiTheme="majorHAnsi" w:cstheme="majorHAnsi"/>
                <w:sz w:val="23"/>
                <w:szCs w:val="23"/>
                <w:highlight w:val="yellow"/>
              </w:rPr>
            </w:pPr>
          </w:p>
        </w:tc>
      </w:tr>
      <w:tr w:rsidR="001E1D70" w:rsidRPr="003B6394" w14:paraId="13F32BAD" w14:textId="77777777" w:rsidTr="00424154">
        <w:trPr>
          <w:trHeight w:val="380"/>
        </w:trPr>
        <w:tc>
          <w:tcPr>
            <w:tcW w:w="1327" w:type="dxa"/>
            <w:tcBorders>
              <w:top w:val="single" w:sz="18" w:space="0" w:color="000000"/>
              <w:left w:val="single" w:sz="18" w:space="0" w:color="000000"/>
              <w:right w:val="single" w:sz="6" w:space="0" w:color="000000"/>
            </w:tcBorders>
            <w:vAlign w:val="center"/>
          </w:tcPr>
          <w:p w14:paraId="59483ED6" w14:textId="6F774D8F" w:rsidR="001E1D70" w:rsidRPr="003B6394" w:rsidRDefault="001E1D70" w:rsidP="001E1D70">
            <w:pPr>
              <w:pStyle w:val="Normal1"/>
              <w:spacing w:after="0"/>
              <w:ind w:left="113" w:right="113"/>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Week 10:</w:t>
            </w:r>
          </w:p>
          <w:p w14:paraId="77AB0F31" w14:textId="19076D07" w:rsidR="001E1D70" w:rsidRPr="003B6394" w:rsidRDefault="001E1D70" w:rsidP="001E1D70">
            <w:pPr>
              <w:pStyle w:val="Normal1"/>
              <w:spacing w:after="0"/>
              <w:ind w:left="113" w:right="113"/>
              <w:jc w:val="center"/>
              <w:rPr>
                <w:rFonts w:asciiTheme="majorHAnsi" w:eastAsia="Garamond" w:hAnsiTheme="majorHAnsi" w:cstheme="majorHAnsi"/>
                <w:b/>
                <w:sz w:val="23"/>
                <w:szCs w:val="23"/>
              </w:rPr>
            </w:pPr>
            <w:r>
              <w:rPr>
                <w:rFonts w:asciiTheme="majorHAnsi" w:eastAsia="Garamond" w:hAnsiTheme="majorHAnsi" w:cstheme="majorHAnsi"/>
                <w:b/>
                <w:sz w:val="23"/>
                <w:szCs w:val="23"/>
              </w:rPr>
              <w:lastRenderedPageBreak/>
              <w:t>Week of Nov</w:t>
            </w:r>
            <w:r w:rsidRPr="003B6394">
              <w:rPr>
                <w:rFonts w:asciiTheme="majorHAnsi" w:eastAsia="Garamond" w:hAnsiTheme="majorHAnsi" w:cstheme="majorHAnsi"/>
                <w:b/>
                <w:sz w:val="23"/>
                <w:szCs w:val="23"/>
              </w:rPr>
              <w:t xml:space="preserve"> 1</w:t>
            </w:r>
          </w:p>
        </w:tc>
        <w:tc>
          <w:tcPr>
            <w:tcW w:w="4410" w:type="dxa"/>
            <w:tcBorders>
              <w:top w:val="single" w:sz="18" w:space="0" w:color="000000"/>
              <w:left w:val="single" w:sz="6" w:space="0" w:color="000000"/>
              <w:bottom w:val="single" w:sz="18" w:space="0" w:color="000000"/>
              <w:right w:val="single" w:sz="6" w:space="0" w:color="000000"/>
            </w:tcBorders>
          </w:tcPr>
          <w:p w14:paraId="521DF5F9" w14:textId="77777777" w:rsidR="001E1D70" w:rsidRPr="003B6394"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b/>
                <w:sz w:val="23"/>
                <w:szCs w:val="23"/>
              </w:rPr>
              <w:lastRenderedPageBreak/>
              <w:t>Module 8b:</w:t>
            </w:r>
            <w:r w:rsidRPr="003B6394">
              <w:rPr>
                <w:rFonts w:asciiTheme="majorHAnsi" w:eastAsia="Garamond" w:hAnsiTheme="majorHAnsi" w:cstheme="majorHAnsi"/>
                <w:sz w:val="23"/>
                <w:szCs w:val="23"/>
              </w:rPr>
              <w:t xml:space="preserve"> Final exam</w:t>
            </w:r>
          </w:p>
          <w:p w14:paraId="62722E11" w14:textId="77777777" w:rsidR="001E1D70" w:rsidRPr="003B6394" w:rsidRDefault="001E1D70" w:rsidP="001E1D70">
            <w:pPr>
              <w:pStyle w:val="Normal1"/>
              <w:spacing w:after="0"/>
              <w:jc w:val="center"/>
              <w:rPr>
                <w:rFonts w:asciiTheme="majorHAnsi" w:eastAsia="Garamond" w:hAnsiTheme="majorHAnsi" w:cstheme="majorHAnsi"/>
                <w:sz w:val="23"/>
                <w:szCs w:val="23"/>
                <w:highlight w:val="yellow"/>
              </w:rPr>
            </w:pPr>
          </w:p>
          <w:p w14:paraId="36DE9A5D" w14:textId="77777777" w:rsidR="001E1D70" w:rsidRPr="003B6394" w:rsidRDefault="001E1D70" w:rsidP="001E1D70">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lastRenderedPageBreak/>
              <w:t>Registration Advisement Session for classes not meeting on any Mondays.</w:t>
            </w:r>
          </w:p>
          <w:p w14:paraId="14D4AB5E" w14:textId="77777777" w:rsidR="001E1D70" w:rsidRPr="003B6394" w:rsidRDefault="001E1D70" w:rsidP="001E1D70">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Spring registration begins the week of November 15</w:t>
            </w:r>
          </w:p>
          <w:p w14:paraId="3DBEF6DC" w14:textId="77777777" w:rsidR="001E1D70" w:rsidRPr="003B6394" w:rsidRDefault="001E1D70" w:rsidP="001E1D70">
            <w:pPr>
              <w:pStyle w:val="Normal1"/>
              <w:spacing w:after="0"/>
              <w:jc w:val="center"/>
              <w:rPr>
                <w:rFonts w:asciiTheme="majorHAnsi" w:eastAsia="Garamond" w:hAnsiTheme="majorHAnsi" w:cstheme="majorHAnsi"/>
                <w:b/>
                <w:sz w:val="23"/>
                <w:szCs w:val="23"/>
              </w:rPr>
            </w:pPr>
          </w:p>
          <w:p w14:paraId="62113B39" w14:textId="77777777" w:rsidR="001E1D70" w:rsidRPr="003B6394" w:rsidRDefault="001E1D70" w:rsidP="001E1D70">
            <w:pPr>
              <w:pStyle w:val="Normal1"/>
              <w:spacing w:after="0"/>
              <w:jc w:val="center"/>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Student perception survey</w:t>
            </w:r>
            <w:bookmarkStart w:id="0" w:name="_GoBack"/>
            <w:bookmarkEnd w:id="0"/>
          </w:p>
          <w:p w14:paraId="6A83F9C3" w14:textId="7208612D" w:rsidR="001E1D70" w:rsidRPr="003B6394" w:rsidRDefault="001E1D70" w:rsidP="001E1D70">
            <w:pPr>
              <w:pStyle w:val="Normal1"/>
              <w:spacing w:after="0"/>
              <w:jc w:val="center"/>
              <w:rPr>
                <w:rFonts w:asciiTheme="majorHAnsi" w:eastAsia="Garamond" w:hAnsiTheme="majorHAnsi" w:cstheme="majorHAnsi"/>
                <w:b/>
                <w:sz w:val="23"/>
                <w:szCs w:val="23"/>
                <w:highlight w:val="yellow"/>
              </w:rPr>
            </w:pPr>
          </w:p>
        </w:tc>
        <w:tc>
          <w:tcPr>
            <w:tcW w:w="2250" w:type="dxa"/>
            <w:tcBorders>
              <w:top w:val="single" w:sz="18" w:space="0" w:color="000000"/>
              <w:left w:val="single" w:sz="6" w:space="0" w:color="000000"/>
              <w:bottom w:val="single" w:sz="18" w:space="0" w:color="000000"/>
              <w:right w:val="single" w:sz="6" w:space="0" w:color="000000"/>
            </w:tcBorders>
          </w:tcPr>
          <w:p w14:paraId="6411A653" w14:textId="77777777" w:rsidR="001E1D70" w:rsidRPr="003B6394" w:rsidRDefault="001E1D70" w:rsidP="001E1D70">
            <w:pPr>
              <w:pStyle w:val="Normal1"/>
              <w:spacing w:after="0"/>
              <w:jc w:val="center"/>
              <w:rPr>
                <w:rFonts w:asciiTheme="majorHAnsi" w:eastAsia="Garamond" w:hAnsiTheme="majorHAnsi" w:cstheme="majorHAnsi"/>
                <w:sz w:val="23"/>
                <w:szCs w:val="23"/>
                <w:highlight w:val="yellow"/>
              </w:rPr>
            </w:pPr>
          </w:p>
        </w:tc>
        <w:tc>
          <w:tcPr>
            <w:tcW w:w="2070" w:type="dxa"/>
            <w:tcBorders>
              <w:top w:val="single" w:sz="18" w:space="0" w:color="000000"/>
              <w:left w:val="single" w:sz="6" w:space="0" w:color="000000"/>
              <w:bottom w:val="single" w:sz="18" w:space="0" w:color="000000"/>
              <w:right w:val="single" w:sz="6" w:space="0" w:color="000000"/>
            </w:tcBorders>
          </w:tcPr>
          <w:p w14:paraId="515E2F7F" w14:textId="77777777" w:rsidR="001E1D70" w:rsidRPr="003B6394"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IC: Final Exam</w:t>
            </w:r>
          </w:p>
          <w:p w14:paraId="2550F581" w14:textId="77777777" w:rsidR="001E1D70" w:rsidRPr="003B6394" w:rsidRDefault="001E1D70" w:rsidP="001E1D70">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lastRenderedPageBreak/>
              <w:t>IC: Student perception survey</w:t>
            </w:r>
          </w:p>
          <w:p w14:paraId="2814B7C6" w14:textId="3F14F834" w:rsidR="001E1D70" w:rsidRPr="00E25E18" w:rsidRDefault="001E1D70" w:rsidP="00E25E18">
            <w:pPr>
              <w:pStyle w:val="Normal1"/>
              <w:spacing w:after="0"/>
              <w:jc w:val="center"/>
              <w:rPr>
                <w:rFonts w:asciiTheme="majorHAnsi" w:eastAsia="Garamond" w:hAnsiTheme="majorHAnsi" w:cstheme="majorHAnsi"/>
                <w:sz w:val="23"/>
                <w:szCs w:val="23"/>
              </w:rPr>
            </w:pPr>
            <w:r w:rsidRPr="003B6394">
              <w:rPr>
                <w:rFonts w:asciiTheme="majorHAnsi" w:eastAsia="Garamond" w:hAnsiTheme="majorHAnsi" w:cstheme="majorHAnsi"/>
                <w:sz w:val="23"/>
                <w:szCs w:val="23"/>
              </w:rPr>
              <w:t>HW due: Engagement Assignment</w:t>
            </w:r>
          </w:p>
        </w:tc>
      </w:tr>
    </w:tbl>
    <w:p w14:paraId="29E80D6C" w14:textId="42B5545D" w:rsidR="000554F1" w:rsidRPr="003B6394" w:rsidRDefault="000554F1" w:rsidP="000554F1">
      <w:pPr>
        <w:pStyle w:val="Heading2"/>
        <w:rPr>
          <w:rFonts w:asciiTheme="majorHAnsi" w:hAnsiTheme="majorHAnsi" w:cstheme="majorHAnsi"/>
          <w:sz w:val="23"/>
          <w:szCs w:val="23"/>
        </w:rPr>
      </w:pPr>
      <w:r w:rsidRPr="003B6394">
        <w:rPr>
          <w:rFonts w:asciiTheme="majorHAnsi" w:eastAsia="Garamond" w:hAnsiTheme="majorHAnsi" w:cstheme="majorHAnsi"/>
          <w:sz w:val="23"/>
          <w:szCs w:val="23"/>
        </w:rPr>
        <w:lastRenderedPageBreak/>
        <w:t>Requirements of Course</w:t>
      </w:r>
    </w:p>
    <w:p w14:paraId="4657B93B" w14:textId="77777777" w:rsidR="000554F1" w:rsidRPr="003B6394" w:rsidRDefault="000554F1" w:rsidP="000554F1">
      <w:pPr>
        <w:pStyle w:val="Heading2"/>
        <w:rPr>
          <w:rFonts w:asciiTheme="majorHAnsi" w:hAnsiTheme="majorHAnsi" w:cstheme="majorHAnsi"/>
          <w:sz w:val="23"/>
          <w:szCs w:val="23"/>
        </w:rPr>
      </w:pPr>
      <w:r w:rsidRPr="003B6394">
        <w:rPr>
          <w:rFonts w:asciiTheme="majorHAnsi" w:eastAsia="Garamond" w:hAnsiTheme="majorHAnsi" w:cstheme="majorHAnsi"/>
          <w:i/>
          <w:sz w:val="23"/>
          <w:szCs w:val="23"/>
        </w:rPr>
        <w:t>Textbooks</w:t>
      </w:r>
    </w:p>
    <w:p w14:paraId="2E69F3D6" w14:textId="13E2D14C"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Your customized NUB </w:t>
      </w:r>
      <w:r w:rsidR="00A9041E" w:rsidRPr="003B6394">
        <w:rPr>
          <w:rFonts w:asciiTheme="majorHAnsi" w:eastAsia="Garamond" w:hAnsiTheme="majorHAnsi" w:cstheme="majorHAnsi"/>
          <w:sz w:val="23"/>
          <w:szCs w:val="23"/>
        </w:rPr>
        <w:t>Handbook</w:t>
      </w:r>
      <w:r w:rsidRPr="003B6394">
        <w:rPr>
          <w:rFonts w:asciiTheme="majorHAnsi" w:eastAsia="Garamond" w:hAnsiTheme="majorHAnsi" w:cstheme="majorHAnsi"/>
          <w:sz w:val="23"/>
          <w:szCs w:val="23"/>
        </w:rPr>
        <w:t xml:space="preserve"> serves as the textbook to the course. These will be distributed on the first day of class. Please </w:t>
      </w:r>
      <w:r w:rsidRPr="003B6394">
        <w:rPr>
          <w:rFonts w:asciiTheme="majorHAnsi" w:eastAsia="Garamond" w:hAnsiTheme="majorHAnsi" w:cstheme="majorHAnsi"/>
          <w:b/>
          <w:sz w:val="23"/>
          <w:szCs w:val="23"/>
        </w:rPr>
        <w:t>bring it to each class meeting</w:t>
      </w:r>
      <w:r w:rsidRPr="003B6394">
        <w:rPr>
          <w:rFonts w:asciiTheme="majorHAnsi" w:eastAsia="Garamond" w:hAnsiTheme="majorHAnsi" w:cstheme="majorHAnsi"/>
          <w:sz w:val="23"/>
          <w:szCs w:val="23"/>
        </w:rPr>
        <w:t xml:space="preserve">, as the information in the </w:t>
      </w:r>
      <w:r w:rsidR="00BB7F6F" w:rsidRPr="003B6394">
        <w:rPr>
          <w:rFonts w:asciiTheme="majorHAnsi" w:eastAsia="Garamond" w:hAnsiTheme="majorHAnsi" w:cstheme="majorHAnsi"/>
          <w:sz w:val="23"/>
          <w:szCs w:val="23"/>
        </w:rPr>
        <w:t>Handbook</w:t>
      </w:r>
      <w:r w:rsidRPr="003B6394">
        <w:rPr>
          <w:rFonts w:asciiTheme="majorHAnsi" w:eastAsia="Garamond" w:hAnsiTheme="majorHAnsi" w:cstheme="majorHAnsi"/>
          <w:sz w:val="23"/>
          <w:szCs w:val="23"/>
        </w:rPr>
        <w:t xml:space="preserve"> sections forms the basis of many class discussions.</w:t>
      </w:r>
    </w:p>
    <w:p w14:paraId="31BC25B2" w14:textId="77777777"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 </w:t>
      </w:r>
    </w:p>
    <w:p w14:paraId="19FEE60C" w14:textId="77777777"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Other materials will be available on the NUB website </w:t>
      </w:r>
      <w:hyperlink r:id="rId29" w:history="1">
        <w:r w:rsidRPr="003B6394">
          <w:rPr>
            <w:rStyle w:val="Hyperlink"/>
            <w:rFonts w:asciiTheme="majorHAnsi" w:hAnsiTheme="majorHAnsi" w:cstheme="majorHAnsi"/>
            <w:sz w:val="23"/>
            <w:szCs w:val="23"/>
          </w:rPr>
          <w:t>http://sites.niagara.edu/other/nub/</w:t>
        </w:r>
      </w:hyperlink>
      <w:r w:rsidRPr="003B6394">
        <w:rPr>
          <w:rFonts w:asciiTheme="majorHAnsi" w:eastAsia="Garamond" w:hAnsiTheme="majorHAnsi" w:cstheme="majorHAnsi"/>
          <w:sz w:val="23"/>
          <w:szCs w:val="23"/>
        </w:rPr>
        <w:t>, and instructors may place material on Canvas as they see fit.</w:t>
      </w:r>
    </w:p>
    <w:p w14:paraId="62CC1FAB" w14:textId="77777777" w:rsidR="000554F1" w:rsidRPr="003B6394" w:rsidRDefault="000554F1" w:rsidP="000554F1">
      <w:pPr>
        <w:pStyle w:val="Heading2"/>
        <w:spacing w:after="200"/>
        <w:rPr>
          <w:rFonts w:asciiTheme="majorHAnsi" w:hAnsiTheme="majorHAnsi" w:cstheme="majorHAnsi"/>
          <w:sz w:val="23"/>
          <w:szCs w:val="23"/>
        </w:rPr>
      </w:pPr>
      <w:r w:rsidRPr="003B6394">
        <w:rPr>
          <w:rFonts w:asciiTheme="majorHAnsi" w:eastAsia="Garamond" w:hAnsiTheme="majorHAnsi" w:cstheme="majorHAnsi"/>
          <w:i/>
          <w:sz w:val="23"/>
          <w:szCs w:val="23"/>
        </w:rPr>
        <w:t>Grading Policies and Procedures</w:t>
      </w:r>
    </w:p>
    <w:p w14:paraId="4BE7BDA2" w14:textId="77777777" w:rsidR="000554F1" w:rsidRPr="003B6394" w:rsidRDefault="000554F1" w:rsidP="000554F1">
      <w:pPr>
        <w:pStyle w:val="Normal1"/>
        <w:spacing w:after="120" w:line="240" w:lineRule="auto"/>
        <w:rPr>
          <w:rFonts w:asciiTheme="majorHAnsi" w:hAnsiTheme="majorHAnsi" w:cstheme="majorHAnsi"/>
          <w:sz w:val="23"/>
          <w:szCs w:val="23"/>
        </w:rPr>
      </w:pPr>
      <w:r w:rsidRPr="003B6394">
        <w:rPr>
          <w:rFonts w:asciiTheme="majorHAnsi" w:eastAsia="Garamond" w:hAnsiTheme="majorHAnsi" w:cstheme="majorHAnsi"/>
          <w:b/>
          <w:sz w:val="23"/>
          <w:szCs w:val="23"/>
        </w:rPr>
        <w:t>Grade breakdown</w:t>
      </w:r>
    </w:p>
    <w:p w14:paraId="1462D9E1" w14:textId="796F73F5" w:rsidR="000554F1" w:rsidRPr="003B6394" w:rsidRDefault="000554F1" w:rsidP="000554F1">
      <w:pPr>
        <w:pStyle w:val="Normal1"/>
        <w:spacing w:after="12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Participation &amp; attendance</w:t>
      </w:r>
      <w:r w:rsidR="008C5DE0" w:rsidRPr="003B6394">
        <w:rPr>
          <w:rFonts w:asciiTheme="majorHAnsi" w:eastAsia="Garamond" w:hAnsiTheme="majorHAnsi" w:cstheme="majorHAnsi"/>
          <w:sz w:val="23"/>
          <w:szCs w:val="23"/>
        </w:rPr>
        <w:t>:</w:t>
      </w:r>
      <w:r w:rsidR="008C5DE0" w:rsidRPr="003B6394">
        <w:rPr>
          <w:rFonts w:asciiTheme="majorHAnsi" w:eastAsia="Garamond" w:hAnsiTheme="majorHAnsi" w:cstheme="majorHAnsi"/>
          <w:sz w:val="23"/>
          <w:szCs w:val="23"/>
        </w:rPr>
        <w:tab/>
      </w:r>
      <w:r w:rsidR="008C5DE0" w:rsidRPr="003B6394">
        <w:rPr>
          <w:rFonts w:asciiTheme="majorHAnsi" w:eastAsia="Garamond" w:hAnsiTheme="majorHAnsi" w:cstheme="majorHAnsi"/>
          <w:sz w:val="23"/>
          <w:szCs w:val="23"/>
        </w:rPr>
        <w:tab/>
      </w:r>
      <w:r w:rsidR="008C5DE0" w:rsidRPr="003B6394">
        <w:rPr>
          <w:rFonts w:asciiTheme="majorHAnsi" w:eastAsia="Garamond" w:hAnsiTheme="majorHAnsi" w:cstheme="majorHAnsi"/>
          <w:sz w:val="23"/>
          <w:szCs w:val="23"/>
        </w:rPr>
        <w:tab/>
      </w:r>
      <w:r w:rsidR="008C5DE0" w:rsidRPr="003B6394">
        <w:rPr>
          <w:rFonts w:asciiTheme="majorHAnsi" w:eastAsia="Garamond" w:hAnsiTheme="majorHAnsi" w:cstheme="majorHAnsi"/>
          <w:sz w:val="23"/>
          <w:szCs w:val="23"/>
        </w:rPr>
        <w:tab/>
      </w:r>
      <w:r w:rsidR="008C5DE0" w:rsidRPr="003B6394">
        <w:rPr>
          <w:rFonts w:asciiTheme="majorHAnsi" w:eastAsia="Garamond" w:hAnsiTheme="majorHAnsi" w:cstheme="majorHAnsi"/>
          <w:sz w:val="23"/>
          <w:szCs w:val="23"/>
        </w:rPr>
        <w:tab/>
      </w:r>
      <w:r w:rsidR="008C5DE0" w:rsidRPr="003B6394">
        <w:rPr>
          <w:rFonts w:asciiTheme="majorHAnsi" w:eastAsia="Garamond" w:hAnsiTheme="majorHAnsi" w:cstheme="majorHAnsi"/>
          <w:sz w:val="23"/>
          <w:szCs w:val="23"/>
        </w:rPr>
        <w:tab/>
      </w:r>
      <w:r w:rsidR="008C5DE0" w:rsidRPr="003B6394">
        <w:rPr>
          <w:rFonts w:asciiTheme="majorHAnsi" w:eastAsia="Garamond" w:hAnsiTheme="majorHAnsi" w:cstheme="majorHAnsi"/>
          <w:sz w:val="23"/>
          <w:szCs w:val="23"/>
        </w:rPr>
        <w:tab/>
        <w:t>20</w:t>
      </w:r>
      <w:r w:rsidRPr="003B6394">
        <w:rPr>
          <w:rFonts w:asciiTheme="majorHAnsi" w:eastAsia="Garamond" w:hAnsiTheme="majorHAnsi" w:cstheme="majorHAnsi"/>
          <w:sz w:val="23"/>
          <w:szCs w:val="23"/>
        </w:rPr>
        <w:t>%</w:t>
      </w:r>
    </w:p>
    <w:p w14:paraId="2F4D410A" w14:textId="54C2F5E3" w:rsidR="000554F1" w:rsidRPr="003B6394" w:rsidRDefault="007C2B56" w:rsidP="000554F1">
      <w:pPr>
        <w:pStyle w:val="Normal1"/>
        <w:spacing w:after="12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 xml:space="preserve">Assignments: </w:t>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r>
      <w:r w:rsidRPr="003B6394">
        <w:rPr>
          <w:rFonts w:asciiTheme="majorHAnsi" w:eastAsia="Garamond" w:hAnsiTheme="majorHAnsi" w:cstheme="majorHAnsi"/>
          <w:sz w:val="23"/>
          <w:szCs w:val="23"/>
        </w:rPr>
        <w:tab/>
        <w:t>6</w:t>
      </w:r>
      <w:r w:rsidR="00821182" w:rsidRPr="003B6394">
        <w:rPr>
          <w:rFonts w:asciiTheme="majorHAnsi" w:eastAsia="Garamond" w:hAnsiTheme="majorHAnsi" w:cstheme="majorHAnsi"/>
          <w:sz w:val="23"/>
          <w:szCs w:val="23"/>
        </w:rPr>
        <w:t>5</w:t>
      </w:r>
      <w:r w:rsidR="000554F1" w:rsidRPr="003B6394">
        <w:rPr>
          <w:rFonts w:asciiTheme="majorHAnsi" w:eastAsia="Garamond" w:hAnsiTheme="majorHAnsi" w:cstheme="majorHAnsi"/>
          <w:sz w:val="23"/>
          <w:szCs w:val="23"/>
        </w:rPr>
        <w:t>% (total)</w:t>
      </w:r>
    </w:p>
    <w:p w14:paraId="41C4EE3B" w14:textId="4A952323" w:rsidR="000554F1" w:rsidRPr="003B6394" w:rsidRDefault="000554F1" w:rsidP="000554F1">
      <w:pPr>
        <w:pStyle w:val="Normal1"/>
        <w:spacing w:after="120" w:line="240" w:lineRule="auto"/>
        <w:rPr>
          <w:rFonts w:asciiTheme="majorHAnsi" w:hAnsiTheme="majorHAnsi" w:cstheme="majorHAnsi"/>
          <w:sz w:val="23"/>
          <w:szCs w:val="23"/>
        </w:rPr>
      </w:pPr>
      <w:r w:rsidRPr="003B6394">
        <w:rPr>
          <w:rFonts w:asciiTheme="majorHAnsi" w:eastAsia="Garamond" w:hAnsiTheme="majorHAnsi" w:cstheme="majorHAnsi"/>
          <w:sz w:val="23"/>
          <w:szCs w:val="23"/>
        </w:rPr>
        <w:t xml:space="preserve">Final exam (10%) &amp; </w:t>
      </w:r>
      <w:r w:rsidR="007C2B56" w:rsidRPr="003B6394">
        <w:rPr>
          <w:rFonts w:asciiTheme="majorHAnsi" w:eastAsia="Garamond" w:hAnsiTheme="majorHAnsi" w:cstheme="majorHAnsi"/>
          <w:sz w:val="23"/>
          <w:szCs w:val="23"/>
        </w:rPr>
        <w:t xml:space="preserve">Closing Reflection (5%): </w:t>
      </w:r>
      <w:r w:rsidR="007C2B56" w:rsidRPr="003B6394">
        <w:rPr>
          <w:rFonts w:asciiTheme="majorHAnsi" w:eastAsia="Garamond" w:hAnsiTheme="majorHAnsi" w:cstheme="majorHAnsi"/>
          <w:sz w:val="23"/>
          <w:szCs w:val="23"/>
        </w:rPr>
        <w:tab/>
      </w:r>
      <w:r w:rsidR="007C2B56" w:rsidRPr="003B6394">
        <w:rPr>
          <w:rFonts w:asciiTheme="majorHAnsi" w:eastAsia="Garamond" w:hAnsiTheme="majorHAnsi" w:cstheme="majorHAnsi"/>
          <w:sz w:val="23"/>
          <w:szCs w:val="23"/>
        </w:rPr>
        <w:tab/>
      </w:r>
      <w:r w:rsidR="007C2B56" w:rsidRPr="003B6394">
        <w:rPr>
          <w:rFonts w:asciiTheme="majorHAnsi" w:eastAsia="Garamond" w:hAnsiTheme="majorHAnsi" w:cstheme="majorHAnsi"/>
          <w:sz w:val="23"/>
          <w:szCs w:val="23"/>
        </w:rPr>
        <w:tab/>
      </w:r>
      <w:r w:rsidR="007C2B56" w:rsidRPr="003B6394">
        <w:rPr>
          <w:rFonts w:asciiTheme="majorHAnsi" w:eastAsia="Garamond" w:hAnsiTheme="majorHAnsi" w:cstheme="majorHAnsi"/>
          <w:sz w:val="23"/>
          <w:szCs w:val="23"/>
        </w:rPr>
        <w:tab/>
      </w:r>
      <w:r w:rsidR="000907CD" w:rsidRPr="003B6394">
        <w:rPr>
          <w:rFonts w:asciiTheme="majorHAnsi" w:eastAsia="Garamond" w:hAnsiTheme="majorHAnsi" w:cstheme="majorHAnsi"/>
          <w:sz w:val="23"/>
          <w:szCs w:val="23"/>
        </w:rPr>
        <w:tab/>
      </w:r>
      <w:r w:rsidR="007C2B56" w:rsidRPr="003B6394">
        <w:rPr>
          <w:rFonts w:asciiTheme="majorHAnsi" w:eastAsia="Garamond" w:hAnsiTheme="majorHAnsi" w:cstheme="majorHAnsi"/>
          <w:sz w:val="23"/>
          <w:szCs w:val="23"/>
        </w:rPr>
        <w:t>15</w:t>
      </w:r>
      <w:r w:rsidRPr="003B6394">
        <w:rPr>
          <w:rFonts w:asciiTheme="majorHAnsi" w:eastAsia="Garamond" w:hAnsiTheme="majorHAnsi" w:cstheme="majorHAnsi"/>
          <w:sz w:val="23"/>
          <w:szCs w:val="23"/>
        </w:rPr>
        <w:t xml:space="preserve">% </w:t>
      </w:r>
    </w:p>
    <w:p w14:paraId="3AF41FDB" w14:textId="77777777" w:rsidR="000554F1" w:rsidRPr="003B6394" w:rsidRDefault="000554F1" w:rsidP="000554F1">
      <w:pPr>
        <w:pStyle w:val="Normal1"/>
        <w:tabs>
          <w:tab w:val="left" w:pos="0"/>
        </w:tabs>
        <w:rPr>
          <w:rFonts w:asciiTheme="majorHAnsi" w:hAnsiTheme="majorHAnsi" w:cstheme="majorHAnsi"/>
          <w:sz w:val="23"/>
          <w:szCs w:val="23"/>
        </w:rPr>
      </w:pPr>
      <w:r w:rsidRPr="003B6394">
        <w:rPr>
          <w:rFonts w:asciiTheme="majorHAnsi" w:eastAsia="Garamond" w:hAnsiTheme="majorHAnsi" w:cstheme="majorHAnsi"/>
          <w:sz w:val="23"/>
          <w:szCs w:val="23"/>
        </w:rPr>
        <w:t>100-98 (A+); 93-97 (A); 90-92 (A-); 88-89 (B+); 83-87 (B); 80-82 (B-); 78-79 (C+); 73-77 (C); 70-72 (C-); 68-69 (D+); 63-67 (D); 60-62 (D-); below 60 (F)</w:t>
      </w:r>
    </w:p>
    <w:p w14:paraId="4276E6E8" w14:textId="77777777" w:rsidR="000554F1" w:rsidRPr="003B6394" w:rsidRDefault="000554F1" w:rsidP="000554F1">
      <w:pPr>
        <w:pStyle w:val="Normal1"/>
        <w:tabs>
          <w:tab w:val="left" w:pos="0"/>
        </w:tabs>
        <w:jc w:val="both"/>
        <w:rPr>
          <w:rFonts w:asciiTheme="majorHAnsi" w:hAnsiTheme="majorHAnsi" w:cstheme="majorHAnsi"/>
          <w:sz w:val="23"/>
          <w:szCs w:val="23"/>
        </w:rPr>
      </w:pPr>
      <w:r w:rsidRPr="003B6394">
        <w:rPr>
          <w:rFonts w:asciiTheme="majorHAnsi" w:eastAsia="Garamond" w:hAnsiTheme="majorHAnsi" w:cstheme="majorHAnsi"/>
          <w:b/>
          <w:sz w:val="23"/>
          <w:szCs w:val="23"/>
        </w:rPr>
        <w:t xml:space="preserve">Successful completion of NUB is a requirement for graduation. </w:t>
      </w:r>
      <w:r w:rsidRPr="003B6394">
        <w:rPr>
          <w:rFonts w:asciiTheme="majorHAnsi" w:eastAsia="Garamond" w:hAnsiTheme="majorHAnsi" w:cstheme="majorHAnsi"/>
          <w:sz w:val="23"/>
          <w:szCs w:val="23"/>
        </w:rPr>
        <w:t xml:space="preserve">Students who fail NUB in the fall will be required to take NUB again the following spring. Students who fail a second time will be required to work with the Office of Academic Support to complete the work for the course. </w:t>
      </w:r>
    </w:p>
    <w:p w14:paraId="66851DA8" w14:textId="062FFA9C"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Participation:</w:t>
      </w:r>
      <w:r w:rsidRPr="003B6394">
        <w:rPr>
          <w:rFonts w:asciiTheme="majorHAnsi" w:eastAsia="Garamond" w:hAnsiTheme="majorHAnsi" w:cstheme="majorHAnsi"/>
          <w:sz w:val="23"/>
          <w:szCs w:val="23"/>
        </w:rPr>
        <w:t xml:space="preserve"> Discussion and activities in class are the most important aspects of the course, and your participation grade </w:t>
      </w:r>
      <w:r w:rsidRPr="003B6394">
        <w:rPr>
          <w:rFonts w:asciiTheme="majorHAnsi" w:eastAsia="Garamond" w:hAnsiTheme="majorHAnsi" w:cstheme="majorHAnsi"/>
          <w:i/>
          <w:sz w:val="23"/>
          <w:szCs w:val="23"/>
        </w:rPr>
        <w:t>must be earned</w:t>
      </w:r>
      <w:r w:rsidRPr="003B6394">
        <w:rPr>
          <w:rFonts w:asciiTheme="majorHAnsi" w:eastAsia="Garamond" w:hAnsiTheme="majorHAnsi" w:cstheme="majorHAnsi"/>
          <w:sz w:val="23"/>
          <w:szCs w:val="23"/>
        </w:rPr>
        <w:t xml:space="preserve"> on a daily basis. Participation is based on the following: timely arrival to class, preparation for the day’s lesson, having your NUB </w:t>
      </w:r>
      <w:r w:rsidR="00BB7F6F" w:rsidRPr="003B6394">
        <w:rPr>
          <w:rFonts w:asciiTheme="majorHAnsi" w:eastAsia="Garamond" w:hAnsiTheme="majorHAnsi" w:cstheme="majorHAnsi"/>
          <w:sz w:val="23"/>
          <w:szCs w:val="23"/>
        </w:rPr>
        <w:t>Handbook</w:t>
      </w:r>
      <w:r w:rsidRPr="003B6394">
        <w:rPr>
          <w:rFonts w:asciiTheme="majorHAnsi" w:eastAsia="Garamond" w:hAnsiTheme="majorHAnsi" w:cstheme="majorHAnsi"/>
          <w:sz w:val="23"/>
          <w:szCs w:val="23"/>
        </w:rPr>
        <w:t xml:space="preserve"> with you, conscientious participation in all discussions and activities, and </w:t>
      </w:r>
      <w:r w:rsidRPr="003B6394">
        <w:rPr>
          <w:rFonts w:asciiTheme="majorHAnsi" w:eastAsia="Garamond" w:hAnsiTheme="majorHAnsi" w:cstheme="majorHAnsi"/>
          <w:i/>
          <w:sz w:val="23"/>
          <w:szCs w:val="23"/>
        </w:rPr>
        <w:t>contributing to a positive classroom atmosphere</w:t>
      </w:r>
      <w:r w:rsidRPr="003B6394">
        <w:rPr>
          <w:rFonts w:asciiTheme="majorHAnsi" w:eastAsia="Garamond" w:hAnsiTheme="majorHAnsi" w:cstheme="majorHAnsi"/>
          <w:sz w:val="23"/>
          <w:szCs w:val="23"/>
        </w:rPr>
        <w:t xml:space="preserve"> (late arrival to class, the refusal to participate, disrupting the class in any manner, not paying attention, being disrespectful, using a cell phone, sleeping, leaving class, etc., will all result in a lowered participation grade). Merely showing up for class does not give you full credit for this grade. The grade must be earned each day. See </w:t>
      </w:r>
      <w:r w:rsidRPr="003B6394">
        <w:rPr>
          <w:rFonts w:asciiTheme="majorHAnsi" w:eastAsia="Garamond" w:hAnsiTheme="majorHAnsi" w:cstheme="majorHAnsi"/>
          <w:b/>
          <w:sz w:val="23"/>
          <w:szCs w:val="23"/>
        </w:rPr>
        <w:t>attendance</w:t>
      </w:r>
      <w:r w:rsidRPr="003B6394">
        <w:rPr>
          <w:rFonts w:asciiTheme="majorHAnsi" w:eastAsia="Garamond" w:hAnsiTheme="majorHAnsi" w:cstheme="majorHAnsi"/>
          <w:sz w:val="23"/>
          <w:szCs w:val="23"/>
        </w:rPr>
        <w:t xml:space="preserve"> </w:t>
      </w:r>
      <w:r w:rsidRPr="003B6394">
        <w:rPr>
          <w:rFonts w:asciiTheme="majorHAnsi" w:eastAsia="Garamond" w:hAnsiTheme="majorHAnsi" w:cstheme="majorHAnsi"/>
          <w:b/>
          <w:sz w:val="23"/>
          <w:szCs w:val="23"/>
        </w:rPr>
        <w:t>policy</w:t>
      </w:r>
      <w:r w:rsidRPr="003B6394">
        <w:rPr>
          <w:rFonts w:asciiTheme="majorHAnsi" w:eastAsia="Garamond" w:hAnsiTheme="majorHAnsi" w:cstheme="majorHAnsi"/>
          <w:sz w:val="23"/>
          <w:szCs w:val="23"/>
        </w:rPr>
        <w:t xml:space="preserve"> below.</w:t>
      </w:r>
    </w:p>
    <w:p w14:paraId="1BCFABE5"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p>
    <w:p w14:paraId="09023F52"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Typed Assignments</w:t>
      </w:r>
      <w:r w:rsidRPr="003B6394">
        <w:rPr>
          <w:rFonts w:asciiTheme="majorHAnsi" w:eastAsia="Garamond" w:hAnsiTheme="majorHAnsi" w:cstheme="majorHAnsi"/>
          <w:sz w:val="23"/>
          <w:szCs w:val="23"/>
        </w:rPr>
        <w:t xml:space="preserve">: Typed assignments must be double-spaced, in 12-point font, and with normal margins. If more than one page, the papers must be attached with a staple or a paper clip. </w:t>
      </w:r>
    </w:p>
    <w:p w14:paraId="3643D913"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p>
    <w:p w14:paraId="63EB6ECA"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All assignments will be graded according to: thoughtful </w:t>
      </w:r>
      <w:r w:rsidRPr="003B6394">
        <w:rPr>
          <w:rFonts w:asciiTheme="majorHAnsi" w:eastAsia="Garamond" w:hAnsiTheme="majorHAnsi" w:cstheme="majorHAnsi"/>
          <w:i/>
          <w:sz w:val="23"/>
          <w:szCs w:val="23"/>
        </w:rPr>
        <w:t>completion</w:t>
      </w:r>
      <w:r w:rsidRPr="003B6394">
        <w:rPr>
          <w:rFonts w:asciiTheme="majorHAnsi" w:eastAsia="Garamond" w:hAnsiTheme="majorHAnsi" w:cstheme="majorHAnsi"/>
          <w:sz w:val="23"/>
          <w:szCs w:val="23"/>
        </w:rPr>
        <w:t xml:space="preserve"> of all aspects of the assignment; relevant content; written expression (if applicable); oral expression (if applicable) and timely submission. </w:t>
      </w:r>
      <w:r w:rsidRPr="003B6394">
        <w:rPr>
          <w:rFonts w:asciiTheme="majorHAnsi" w:eastAsia="Garamond" w:hAnsiTheme="majorHAnsi" w:cstheme="majorHAnsi"/>
          <w:b/>
          <w:sz w:val="23"/>
          <w:szCs w:val="23"/>
        </w:rPr>
        <w:t>The grade for any late assignment will be reduced by 10% for each class day it is late.</w:t>
      </w:r>
      <w:r w:rsidRPr="003B6394">
        <w:rPr>
          <w:rFonts w:asciiTheme="majorHAnsi" w:eastAsia="Garamond" w:hAnsiTheme="majorHAnsi" w:cstheme="majorHAnsi"/>
          <w:sz w:val="23"/>
          <w:szCs w:val="23"/>
        </w:rPr>
        <w:t xml:space="preserve"> </w:t>
      </w:r>
    </w:p>
    <w:p w14:paraId="3823A977" w14:textId="77777777" w:rsidR="000554F1" w:rsidRPr="003B6394" w:rsidRDefault="000554F1" w:rsidP="000554F1">
      <w:pPr>
        <w:pStyle w:val="Heading2"/>
        <w:rPr>
          <w:rFonts w:asciiTheme="majorHAnsi" w:hAnsiTheme="majorHAnsi" w:cstheme="majorHAnsi"/>
          <w:sz w:val="23"/>
          <w:szCs w:val="23"/>
        </w:rPr>
      </w:pPr>
      <w:r w:rsidRPr="003B6394">
        <w:rPr>
          <w:rFonts w:asciiTheme="majorHAnsi" w:eastAsia="Garamond" w:hAnsiTheme="majorHAnsi" w:cstheme="majorHAnsi"/>
          <w:i/>
          <w:sz w:val="23"/>
          <w:szCs w:val="23"/>
        </w:rPr>
        <w:t>Attendance Policy</w:t>
      </w:r>
    </w:p>
    <w:p w14:paraId="4B28FECA" w14:textId="1B45DB89" w:rsidR="000554F1" w:rsidRPr="003B6394" w:rsidRDefault="000554F1" w:rsidP="000554F1">
      <w:pPr>
        <w:pStyle w:val="Normal1"/>
        <w:tabs>
          <w:tab w:val="left" w:pos="0"/>
        </w:tabs>
        <w:spacing w:after="0" w:line="240" w:lineRule="auto"/>
        <w:jc w:val="both"/>
        <w:rPr>
          <w:rFonts w:asciiTheme="majorHAnsi" w:eastAsia="Garamond" w:hAnsiTheme="majorHAnsi" w:cstheme="majorHAnsi"/>
          <w:b/>
          <w:sz w:val="23"/>
          <w:szCs w:val="23"/>
        </w:rPr>
      </w:pPr>
      <w:r w:rsidRPr="003B6394">
        <w:rPr>
          <w:rFonts w:asciiTheme="majorHAnsi" w:eastAsia="Garamond" w:hAnsiTheme="majorHAnsi" w:cstheme="majorHAnsi"/>
          <w:sz w:val="23"/>
          <w:szCs w:val="23"/>
        </w:rPr>
        <w:t>Attendance is mandatory for this class, and is intrinsically include</w:t>
      </w:r>
      <w:r w:rsidR="00FB06D9" w:rsidRPr="003B6394">
        <w:rPr>
          <w:rFonts w:asciiTheme="majorHAnsi" w:eastAsia="Garamond" w:hAnsiTheme="majorHAnsi" w:cstheme="majorHAnsi"/>
          <w:sz w:val="23"/>
          <w:szCs w:val="23"/>
        </w:rPr>
        <w:t>d in the participation grade (2</w:t>
      </w:r>
      <w:r w:rsidR="003142F8" w:rsidRPr="003B6394">
        <w:rPr>
          <w:rFonts w:asciiTheme="majorHAnsi" w:eastAsia="Garamond" w:hAnsiTheme="majorHAnsi" w:cstheme="majorHAnsi"/>
          <w:sz w:val="23"/>
          <w:szCs w:val="23"/>
        </w:rPr>
        <w:t>0</w:t>
      </w:r>
      <w:r w:rsidRPr="003B6394">
        <w:rPr>
          <w:rFonts w:asciiTheme="majorHAnsi" w:eastAsia="Garamond" w:hAnsiTheme="majorHAnsi" w:cstheme="majorHAnsi"/>
          <w:sz w:val="23"/>
          <w:szCs w:val="23"/>
        </w:rPr>
        <w:t xml:space="preserve">% of your final grade); simply put, a participation grade cannot be earned without attending class. </w:t>
      </w:r>
      <w:r w:rsidRPr="003B6394">
        <w:rPr>
          <w:rFonts w:asciiTheme="majorHAnsi" w:eastAsia="Garamond" w:hAnsiTheme="majorHAnsi" w:cstheme="majorHAnsi"/>
          <w:b/>
          <w:sz w:val="23"/>
          <w:szCs w:val="23"/>
        </w:rPr>
        <w:t xml:space="preserve">For students in sections meeting twice a week, one </w:t>
      </w:r>
      <w:r w:rsidRPr="003B6394">
        <w:rPr>
          <w:rFonts w:asciiTheme="majorHAnsi" w:eastAsia="Garamond" w:hAnsiTheme="majorHAnsi" w:cstheme="majorHAnsi"/>
          <w:b/>
          <w:i/>
          <w:sz w:val="23"/>
          <w:szCs w:val="23"/>
        </w:rPr>
        <w:t>unexcused</w:t>
      </w:r>
      <w:r w:rsidRPr="003B6394">
        <w:rPr>
          <w:rFonts w:asciiTheme="majorHAnsi" w:eastAsia="Garamond" w:hAnsiTheme="majorHAnsi" w:cstheme="majorHAnsi"/>
          <w:b/>
          <w:sz w:val="23"/>
          <w:szCs w:val="23"/>
        </w:rPr>
        <w:t xml:space="preserve"> absence is allowed; for students in classes meeting once a week, NO </w:t>
      </w:r>
      <w:r w:rsidRPr="003B6394">
        <w:rPr>
          <w:rFonts w:asciiTheme="majorHAnsi" w:eastAsia="Garamond" w:hAnsiTheme="majorHAnsi" w:cstheme="majorHAnsi"/>
          <w:b/>
          <w:i/>
          <w:sz w:val="23"/>
          <w:szCs w:val="23"/>
        </w:rPr>
        <w:t>unexcused</w:t>
      </w:r>
      <w:r w:rsidRPr="003B6394">
        <w:rPr>
          <w:rFonts w:asciiTheme="majorHAnsi" w:eastAsia="Garamond" w:hAnsiTheme="majorHAnsi" w:cstheme="majorHAnsi"/>
          <w:b/>
          <w:sz w:val="23"/>
          <w:szCs w:val="23"/>
        </w:rPr>
        <w:t xml:space="preserve"> absences are allowed, and the first unexcused absence will result in a 10% reduction in the final grade. </w:t>
      </w:r>
      <w:r w:rsidRPr="003B6394">
        <w:rPr>
          <w:rFonts w:asciiTheme="majorHAnsi" w:eastAsia="Garamond" w:hAnsiTheme="majorHAnsi" w:cstheme="majorHAnsi"/>
          <w:sz w:val="23"/>
          <w:szCs w:val="23"/>
        </w:rPr>
        <w:t xml:space="preserve">Two unexcused absences will result in the final grade being reduced by 10% if the second absence was for a 55 minute class or 20% if the second absence was for a once a week class. </w:t>
      </w:r>
      <w:r w:rsidRPr="003B6394">
        <w:rPr>
          <w:rFonts w:asciiTheme="majorHAnsi" w:eastAsia="Garamond" w:hAnsiTheme="majorHAnsi" w:cstheme="majorHAnsi"/>
          <w:b/>
          <w:sz w:val="23"/>
          <w:szCs w:val="23"/>
        </w:rPr>
        <w:t xml:space="preserve">Three or more unexcused absences – from either a once or twice a week class -- will result in failure for the class. </w:t>
      </w:r>
    </w:p>
    <w:p w14:paraId="3775C1B3" w14:textId="32173CC9" w:rsidR="00EA3BEF" w:rsidRPr="003B6394" w:rsidRDefault="00EA3BEF" w:rsidP="000554F1">
      <w:pPr>
        <w:pStyle w:val="Normal1"/>
        <w:tabs>
          <w:tab w:val="left" w:pos="0"/>
        </w:tabs>
        <w:spacing w:after="0" w:line="240" w:lineRule="auto"/>
        <w:jc w:val="both"/>
        <w:rPr>
          <w:rFonts w:asciiTheme="majorHAnsi" w:eastAsia="Garamond" w:hAnsiTheme="majorHAnsi" w:cstheme="majorHAnsi"/>
          <w:b/>
          <w:sz w:val="23"/>
          <w:szCs w:val="23"/>
        </w:rPr>
      </w:pPr>
    </w:p>
    <w:p w14:paraId="4083B32D" w14:textId="2F794263" w:rsidR="00EA3BEF" w:rsidRPr="003B6394" w:rsidRDefault="00EA3BEF" w:rsidP="000554F1">
      <w:pPr>
        <w:pStyle w:val="Normal1"/>
        <w:tabs>
          <w:tab w:val="left" w:pos="0"/>
        </w:tabs>
        <w:spacing w:after="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 xml:space="preserve">***Note: you will be excused from attending class if you are quarantined, but are still expected to engage with your instructor, peer mentor, and/or class. </w:t>
      </w:r>
      <w:r w:rsidR="0060098A" w:rsidRPr="003B6394">
        <w:rPr>
          <w:rFonts w:asciiTheme="majorHAnsi" w:eastAsia="Garamond" w:hAnsiTheme="majorHAnsi" w:cstheme="majorHAnsi"/>
          <w:b/>
          <w:sz w:val="23"/>
          <w:szCs w:val="23"/>
        </w:rPr>
        <w:t>Please communicate with your specific professor to determine what you need to do.</w:t>
      </w:r>
    </w:p>
    <w:p w14:paraId="7EC36CF0"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p>
    <w:p w14:paraId="2A37200F"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An absence is only considered excused if it is accompanied by a letter from the dean (for a family emergency), a letter from a doctor, the department of athletics, ROTC, or the theatre department. Excusing other absences under circumstances not covered by the above is up to the discretion of the instructor. In the event of any absence, it is the student’s responsibility to get the class notes and any homework assignments for the next class, including any photocopies, from a fellow student. </w:t>
      </w:r>
    </w:p>
    <w:p w14:paraId="1FD5B671"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p>
    <w:p w14:paraId="358DB2DC" w14:textId="77777777" w:rsidR="00445A31" w:rsidRPr="003B6394" w:rsidRDefault="00445A31">
      <w:pPr>
        <w:spacing w:after="0" w:line="240" w:lineRule="auto"/>
        <w:rPr>
          <w:rFonts w:asciiTheme="majorHAnsi" w:eastAsia="Garamond" w:hAnsiTheme="majorHAnsi" w:cstheme="majorHAnsi"/>
          <w:b/>
          <w:i/>
          <w:color w:val="4F81BD"/>
          <w:sz w:val="23"/>
          <w:szCs w:val="23"/>
        </w:rPr>
      </w:pPr>
      <w:r w:rsidRPr="003B6394">
        <w:rPr>
          <w:rFonts w:asciiTheme="majorHAnsi" w:eastAsia="Garamond" w:hAnsiTheme="majorHAnsi" w:cstheme="majorHAnsi"/>
          <w:b/>
          <w:i/>
          <w:color w:val="4F81BD"/>
          <w:sz w:val="23"/>
          <w:szCs w:val="23"/>
        </w:rPr>
        <w:br w:type="page"/>
      </w:r>
    </w:p>
    <w:p w14:paraId="64C4E278" w14:textId="1170F5AD" w:rsidR="000554F1" w:rsidRPr="003B6394" w:rsidRDefault="000554F1" w:rsidP="000554F1">
      <w:pPr>
        <w:pStyle w:val="Normal1"/>
        <w:spacing w:after="0"/>
        <w:jc w:val="both"/>
        <w:rPr>
          <w:rFonts w:asciiTheme="majorHAnsi" w:hAnsiTheme="majorHAnsi" w:cstheme="majorHAnsi"/>
          <w:sz w:val="23"/>
          <w:szCs w:val="23"/>
        </w:rPr>
      </w:pPr>
      <w:r w:rsidRPr="003B6394">
        <w:rPr>
          <w:rFonts w:asciiTheme="majorHAnsi" w:eastAsia="Garamond" w:hAnsiTheme="majorHAnsi" w:cstheme="majorHAnsi"/>
          <w:b/>
          <w:i/>
          <w:color w:val="4F81BD"/>
          <w:sz w:val="23"/>
          <w:szCs w:val="23"/>
        </w:rPr>
        <w:lastRenderedPageBreak/>
        <w:t>Major Assignments</w:t>
      </w:r>
    </w:p>
    <w:p w14:paraId="7030F221" w14:textId="1D242B58" w:rsidR="000554F1" w:rsidRPr="003B6394" w:rsidRDefault="000554F1" w:rsidP="000554F1">
      <w:pPr>
        <w:pStyle w:val="Normal1"/>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These are brief overviews of the graded assignments for NUB. Please consult the individual assignment sheets in your </w:t>
      </w:r>
      <w:r w:rsidR="00BB7F6F" w:rsidRPr="003B6394">
        <w:rPr>
          <w:rFonts w:asciiTheme="majorHAnsi" w:eastAsia="Garamond" w:hAnsiTheme="majorHAnsi" w:cstheme="majorHAnsi"/>
          <w:sz w:val="23"/>
          <w:szCs w:val="23"/>
        </w:rPr>
        <w:t>Handbook</w:t>
      </w:r>
      <w:r w:rsidRPr="003B6394">
        <w:rPr>
          <w:rFonts w:asciiTheme="majorHAnsi" w:eastAsia="Garamond" w:hAnsiTheme="majorHAnsi" w:cstheme="majorHAnsi"/>
          <w:sz w:val="23"/>
          <w:szCs w:val="23"/>
        </w:rPr>
        <w:t>s for more detailed information.</w:t>
      </w:r>
    </w:p>
    <w:p w14:paraId="20C5C258" w14:textId="78198187" w:rsidR="000554F1" w:rsidRPr="003B6394" w:rsidRDefault="000554F1" w:rsidP="000554F1">
      <w:pPr>
        <w:pStyle w:val="Normal1"/>
        <w:spacing w:after="0" w:line="240" w:lineRule="auto"/>
        <w:jc w:val="both"/>
        <w:rPr>
          <w:rFonts w:asciiTheme="majorHAnsi" w:eastAsia="Garamond" w:hAnsiTheme="majorHAnsi" w:cstheme="majorHAnsi"/>
          <w:sz w:val="23"/>
          <w:szCs w:val="23"/>
        </w:rPr>
      </w:pPr>
      <w:r w:rsidRPr="003B6394">
        <w:rPr>
          <w:rFonts w:asciiTheme="majorHAnsi" w:eastAsia="Garamond" w:hAnsiTheme="majorHAnsi" w:cstheme="majorHAnsi"/>
          <w:b/>
          <w:sz w:val="23"/>
          <w:szCs w:val="23"/>
        </w:rPr>
        <w:t>Syllabus assignment</w:t>
      </w:r>
      <w:r w:rsidRPr="003B6394">
        <w:rPr>
          <w:rFonts w:asciiTheme="majorHAnsi" w:eastAsia="Garamond" w:hAnsiTheme="majorHAnsi" w:cstheme="majorHAnsi"/>
          <w:sz w:val="23"/>
          <w:szCs w:val="23"/>
        </w:rPr>
        <w:t xml:space="preserve"> – Students will collect syllabi from each of their classes and record all of the pertinent information from each syllabus in their NUB </w:t>
      </w:r>
      <w:r w:rsidR="00BB7F6F" w:rsidRPr="003B6394">
        <w:rPr>
          <w:rFonts w:asciiTheme="majorHAnsi" w:eastAsia="Garamond" w:hAnsiTheme="majorHAnsi" w:cstheme="majorHAnsi"/>
          <w:sz w:val="23"/>
          <w:szCs w:val="23"/>
        </w:rPr>
        <w:t>Handbook</w:t>
      </w:r>
      <w:r w:rsidRPr="003B6394">
        <w:rPr>
          <w:rFonts w:asciiTheme="majorHAnsi" w:eastAsia="Garamond" w:hAnsiTheme="majorHAnsi" w:cstheme="majorHAnsi"/>
          <w:sz w:val="23"/>
          <w:szCs w:val="23"/>
        </w:rPr>
        <w:t>: for each of their classes, they should indicate when each assignment is due, and the weight/value of the assignment towards the final grade. Students will review their semester as a whole, begin to strategize about how they might plan effectively for it, and tell the class about the strategy they come up with. (10% of final grade)</w:t>
      </w:r>
    </w:p>
    <w:p w14:paraId="34265CC0" w14:textId="77777777" w:rsidR="00561682" w:rsidRPr="003B6394" w:rsidRDefault="00561682" w:rsidP="000554F1">
      <w:pPr>
        <w:pStyle w:val="Normal1"/>
        <w:spacing w:after="0" w:line="240" w:lineRule="auto"/>
        <w:jc w:val="both"/>
        <w:rPr>
          <w:rFonts w:asciiTheme="majorHAnsi" w:eastAsia="Garamond" w:hAnsiTheme="majorHAnsi" w:cstheme="majorHAnsi"/>
          <w:sz w:val="23"/>
          <w:szCs w:val="23"/>
        </w:rPr>
      </w:pPr>
    </w:p>
    <w:p w14:paraId="3EC106A5" w14:textId="6DE2B61D" w:rsidR="00561682" w:rsidRPr="003B6394" w:rsidRDefault="00561682" w:rsidP="000554F1">
      <w:pPr>
        <w:pStyle w:val="Normal1"/>
        <w:spacing w:after="0" w:line="240" w:lineRule="auto"/>
        <w:jc w:val="both"/>
        <w:rPr>
          <w:rFonts w:asciiTheme="majorHAnsi" w:eastAsia="Garamond" w:hAnsiTheme="majorHAnsi" w:cstheme="majorHAnsi"/>
          <w:sz w:val="23"/>
          <w:szCs w:val="23"/>
        </w:rPr>
      </w:pPr>
      <w:r w:rsidRPr="003B6394">
        <w:rPr>
          <w:rFonts w:asciiTheme="majorHAnsi" w:eastAsia="Garamond" w:hAnsiTheme="majorHAnsi" w:cstheme="majorHAnsi"/>
          <w:b/>
          <w:sz w:val="23"/>
          <w:szCs w:val="23"/>
        </w:rPr>
        <w:t>Engagement Assignment:</w:t>
      </w:r>
      <w:r w:rsidRPr="003B6394">
        <w:rPr>
          <w:rFonts w:asciiTheme="majorHAnsi" w:eastAsia="Garamond" w:hAnsiTheme="majorHAnsi" w:cstheme="majorHAnsi"/>
          <w:sz w:val="23"/>
          <w:szCs w:val="23"/>
        </w:rPr>
        <w:t xml:space="preserve"> </w:t>
      </w:r>
      <w:r w:rsidR="005E78DA" w:rsidRPr="003B6394">
        <w:rPr>
          <w:rFonts w:asciiTheme="majorHAnsi" w:eastAsia="Garamond" w:hAnsiTheme="majorHAnsi" w:cstheme="majorHAnsi"/>
          <w:sz w:val="23"/>
          <w:szCs w:val="23"/>
        </w:rPr>
        <w:t>Students will participate in three</w:t>
      </w:r>
      <w:r w:rsidRPr="003B6394">
        <w:rPr>
          <w:rFonts w:asciiTheme="majorHAnsi" w:eastAsia="Garamond" w:hAnsiTheme="majorHAnsi" w:cstheme="majorHAnsi"/>
          <w:sz w:val="23"/>
          <w:szCs w:val="23"/>
        </w:rPr>
        <w:t xml:space="preserve"> different activities on campus. One activity will be graded using a “selfie</w:t>
      </w:r>
      <w:r w:rsidR="00C7753F" w:rsidRPr="003B6394">
        <w:rPr>
          <w:rFonts w:asciiTheme="majorHAnsi" w:eastAsia="Garamond" w:hAnsiTheme="majorHAnsi" w:cstheme="majorHAnsi"/>
          <w:sz w:val="23"/>
          <w:szCs w:val="23"/>
        </w:rPr>
        <w:t xml:space="preserve">,” </w:t>
      </w:r>
      <w:r w:rsidRPr="003B6394">
        <w:rPr>
          <w:rFonts w:asciiTheme="majorHAnsi" w:eastAsia="Garamond" w:hAnsiTheme="majorHAnsi" w:cstheme="majorHAnsi"/>
          <w:sz w:val="23"/>
          <w:szCs w:val="23"/>
        </w:rPr>
        <w:t>one will have a short written review</w:t>
      </w:r>
      <w:r w:rsidR="00C7753F" w:rsidRPr="003B6394">
        <w:rPr>
          <w:rFonts w:asciiTheme="majorHAnsi" w:eastAsia="Garamond" w:hAnsiTheme="majorHAnsi" w:cstheme="majorHAnsi"/>
          <w:sz w:val="23"/>
          <w:szCs w:val="23"/>
        </w:rPr>
        <w:t xml:space="preserve"> and one will be a reflection</w:t>
      </w:r>
      <w:r w:rsidRPr="003B6394">
        <w:rPr>
          <w:rFonts w:asciiTheme="majorHAnsi" w:eastAsia="Garamond" w:hAnsiTheme="majorHAnsi" w:cstheme="majorHAnsi"/>
          <w:sz w:val="23"/>
          <w:szCs w:val="23"/>
        </w:rPr>
        <w:t>. (10% of final grade)</w:t>
      </w:r>
    </w:p>
    <w:p w14:paraId="4249614F" w14:textId="77777777" w:rsidR="008933FE" w:rsidRPr="003B6394" w:rsidRDefault="008933FE" w:rsidP="000554F1">
      <w:pPr>
        <w:pStyle w:val="Normal1"/>
        <w:spacing w:after="0" w:line="240" w:lineRule="auto"/>
        <w:jc w:val="both"/>
        <w:rPr>
          <w:rFonts w:asciiTheme="majorHAnsi" w:eastAsia="Garamond" w:hAnsiTheme="majorHAnsi" w:cstheme="majorHAnsi"/>
          <w:sz w:val="23"/>
          <w:szCs w:val="23"/>
        </w:rPr>
      </w:pPr>
    </w:p>
    <w:p w14:paraId="474340B5" w14:textId="138B8F57" w:rsidR="00320A9C" w:rsidRPr="003B6394" w:rsidRDefault="00320A9C" w:rsidP="000554F1">
      <w:pPr>
        <w:pStyle w:val="Normal1"/>
        <w:spacing w:after="0" w:line="240" w:lineRule="auto"/>
        <w:jc w:val="both"/>
        <w:rPr>
          <w:rFonts w:asciiTheme="majorHAnsi" w:eastAsia="Garamond" w:hAnsiTheme="majorHAnsi" w:cstheme="majorHAnsi"/>
          <w:b/>
          <w:sz w:val="23"/>
          <w:szCs w:val="23"/>
        </w:rPr>
      </w:pPr>
      <w:r w:rsidRPr="003B6394">
        <w:rPr>
          <w:rFonts w:asciiTheme="majorHAnsi" w:eastAsia="Garamond" w:hAnsiTheme="majorHAnsi" w:cstheme="majorHAnsi"/>
          <w:b/>
          <w:sz w:val="23"/>
          <w:szCs w:val="23"/>
        </w:rPr>
        <w:t>QPR Assignment:</w:t>
      </w:r>
      <w:r w:rsidR="003863F0">
        <w:rPr>
          <w:rFonts w:asciiTheme="majorHAnsi" w:eastAsia="Garamond" w:hAnsiTheme="majorHAnsi" w:cstheme="majorHAnsi"/>
          <w:b/>
          <w:sz w:val="23"/>
          <w:szCs w:val="23"/>
        </w:rPr>
        <w:t xml:space="preserve"> </w:t>
      </w:r>
      <w:r w:rsidR="00F469A7" w:rsidRPr="00F469A7">
        <w:rPr>
          <w:rFonts w:asciiTheme="majorHAnsi" w:eastAsia="Garamond" w:hAnsiTheme="majorHAnsi" w:cstheme="majorHAnsi"/>
          <w:sz w:val="23"/>
          <w:szCs w:val="23"/>
        </w:rPr>
        <w:t>Students will</w:t>
      </w:r>
      <w:r w:rsidR="00F469A7">
        <w:rPr>
          <w:rFonts w:asciiTheme="majorHAnsi" w:eastAsia="Garamond" w:hAnsiTheme="majorHAnsi" w:cstheme="majorHAnsi"/>
          <w:b/>
          <w:sz w:val="23"/>
          <w:szCs w:val="23"/>
        </w:rPr>
        <w:t xml:space="preserve"> c</w:t>
      </w:r>
      <w:r w:rsidR="003863F0" w:rsidRPr="003863F0">
        <w:rPr>
          <w:rFonts w:asciiTheme="majorHAnsi" w:eastAsia="Garamond" w:hAnsiTheme="majorHAnsi" w:cstheme="majorHAnsi"/>
          <w:sz w:val="23"/>
          <w:szCs w:val="23"/>
        </w:rPr>
        <w:t>omplete the online training and reflection</w:t>
      </w:r>
      <w:r w:rsidR="00B3096B">
        <w:rPr>
          <w:rFonts w:asciiTheme="majorHAnsi" w:eastAsia="Garamond" w:hAnsiTheme="majorHAnsi" w:cstheme="majorHAnsi"/>
          <w:sz w:val="23"/>
          <w:szCs w:val="23"/>
        </w:rPr>
        <w:t xml:space="preserve"> found in the handbook as the basis for class discussion</w:t>
      </w:r>
      <w:r w:rsidR="003863F0" w:rsidRPr="003863F0">
        <w:rPr>
          <w:rFonts w:asciiTheme="majorHAnsi" w:eastAsia="Garamond" w:hAnsiTheme="majorHAnsi" w:cstheme="majorHAnsi"/>
          <w:sz w:val="23"/>
          <w:szCs w:val="23"/>
        </w:rPr>
        <w:t xml:space="preserve">; submit the certification of completion for grading. </w:t>
      </w:r>
      <w:r w:rsidR="008D4545" w:rsidRPr="003863F0">
        <w:rPr>
          <w:rFonts w:asciiTheme="majorHAnsi" w:eastAsia="Garamond" w:hAnsiTheme="majorHAnsi" w:cstheme="majorHAnsi"/>
          <w:sz w:val="23"/>
          <w:szCs w:val="23"/>
        </w:rPr>
        <w:t xml:space="preserve"> (</w:t>
      </w:r>
      <w:r w:rsidR="00BB4AC2" w:rsidRPr="003863F0">
        <w:rPr>
          <w:rFonts w:asciiTheme="majorHAnsi" w:eastAsia="Garamond" w:hAnsiTheme="majorHAnsi" w:cstheme="majorHAnsi"/>
          <w:sz w:val="23"/>
          <w:szCs w:val="23"/>
        </w:rPr>
        <w:t>5</w:t>
      </w:r>
      <w:r w:rsidR="008D4545" w:rsidRPr="003863F0">
        <w:rPr>
          <w:rFonts w:asciiTheme="majorHAnsi" w:eastAsia="Garamond" w:hAnsiTheme="majorHAnsi" w:cstheme="majorHAnsi"/>
          <w:sz w:val="23"/>
          <w:szCs w:val="23"/>
        </w:rPr>
        <w:t>% of final grade)</w:t>
      </w:r>
    </w:p>
    <w:p w14:paraId="1D95E016" w14:textId="77777777" w:rsidR="00320A9C" w:rsidRPr="003B6394" w:rsidRDefault="00320A9C" w:rsidP="000554F1">
      <w:pPr>
        <w:pStyle w:val="Normal1"/>
        <w:spacing w:after="0" w:line="240" w:lineRule="auto"/>
        <w:jc w:val="both"/>
        <w:rPr>
          <w:rFonts w:asciiTheme="majorHAnsi" w:eastAsia="Garamond" w:hAnsiTheme="majorHAnsi" w:cstheme="majorHAnsi"/>
          <w:b/>
          <w:sz w:val="23"/>
          <w:szCs w:val="23"/>
        </w:rPr>
      </w:pPr>
    </w:p>
    <w:p w14:paraId="1426EC31" w14:textId="79E9B01F" w:rsidR="008933FE" w:rsidRPr="003B6394" w:rsidRDefault="00F50E1A"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 xml:space="preserve">Plagiarism </w:t>
      </w:r>
      <w:r w:rsidR="008933FE" w:rsidRPr="003B6394">
        <w:rPr>
          <w:rFonts w:asciiTheme="majorHAnsi" w:eastAsia="Garamond" w:hAnsiTheme="majorHAnsi" w:cstheme="majorHAnsi"/>
          <w:b/>
          <w:sz w:val="23"/>
          <w:szCs w:val="23"/>
        </w:rPr>
        <w:t>Assignment</w:t>
      </w:r>
      <w:r w:rsidR="008933FE" w:rsidRPr="003B6394">
        <w:rPr>
          <w:rFonts w:asciiTheme="majorHAnsi" w:eastAsia="Garamond" w:hAnsiTheme="majorHAnsi" w:cstheme="majorHAnsi"/>
          <w:sz w:val="23"/>
          <w:szCs w:val="23"/>
        </w:rPr>
        <w:t xml:space="preserve"> – Students will use the online resources </w:t>
      </w:r>
      <w:r w:rsidRPr="003B6394">
        <w:rPr>
          <w:rFonts w:asciiTheme="majorHAnsi" w:eastAsia="Garamond" w:hAnsiTheme="majorHAnsi" w:cstheme="majorHAnsi"/>
          <w:sz w:val="23"/>
          <w:szCs w:val="23"/>
        </w:rPr>
        <w:t>from the Niagara University Library</w:t>
      </w:r>
      <w:r w:rsidR="00727DDB" w:rsidRPr="003B6394">
        <w:rPr>
          <w:rFonts w:asciiTheme="majorHAnsi" w:eastAsia="Garamond" w:hAnsiTheme="majorHAnsi" w:cstheme="majorHAnsi"/>
          <w:sz w:val="23"/>
          <w:szCs w:val="23"/>
        </w:rPr>
        <w:t xml:space="preserve"> program to complete a </w:t>
      </w:r>
      <w:r w:rsidRPr="003B6394">
        <w:rPr>
          <w:rFonts w:asciiTheme="majorHAnsi" w:eastAsia="Garamond" w:hAnsiTheme="majorHAnsi" w:cstheme="majorHAnsi"/>
          <w:sz w:val="23"/>
          <w:szCs w:val="23"/>
        </w:rPr>
        <w:t>plagiarism module</w:t>
      </w:r>
      <w:r w:rsidR="00727DDB" w:rsidRPr="003B6394">
        <w:rPr>
          <w:rFonts w:asciiTheme="majorHAnsi" w:eastAsia="Garamond" w:hAnsiTheme="majorHAnsi" w:cstheme="majorHAnsi"/>
          <w:sz w:val="23"/>
          <w:szCs w:val="23"/>
        </w:rPr>
        <w:t>. They will print the certificate they receive for having done it and then present the</w:t>
      </w:r>
      <w:r w:rsidR="00BB4AC2" w:rsidRPr="003B6394">
        <w:rPr>
          <w:rFonts w:asciiTheme="majorHAnsi" w:eastAsia="Garamond" w:hAnsiTheme="majorHAnsi" w:cstheme="majorHAnsi"/>
          <w:sz w:val="23"/>
          <w:szCs w:val="23"/>
        </w:rPr>
        <w:t>ir findings orally in class. (5</w:t>
      </w:r>
      <w:r w:rsidR="00727DDB" w:rsidRPr="003B6394">
        <w:rPr>
          <w:rFonts w:asciiTheme="majorHAnsi" w:eastAsia="Garamond" w:hAnsiTheme="majorHAnsi" w:cstheme="majorHAnsi"/>
          <w:sz w:val="23"/>
          <w:szCs w:val="23"/>
        </w:rPr>
        <w:t>% of final grade)</w:t>
      </w:r>
    </w:p>
    <w:p w14:paraId="5DBD623D" w14:textId="77777777" w:rsidR="000554F1" w:rsidRPr="003B6394" w:rsidRDefault="000554F1" w:rsidP="000554F1">
      <w:pPr>
        <w:pStyle w:val="Normal1"/>
        <w:spacing w:after="0" w:line="240" w:lineRule="auto"/>
        <w:jc w:val="both"/>
        <w:rPr>
          <w:rFonts w:asciiTheme="majorHAnsi" w:hAnsiTheme="majorHAnsi" w:cstheme="majorHAnsi"/>
          <w:sz w:val="23"/>
          <w:szCs w:val="23"/>
        </w:rPr>
      </w:pPr>
    </w:p>
    <w:p w14:paraId="393A40D6" w14:textId="4A351710"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Group Presentation Assignment</w:t>
      </w:r>
      <w:r w:rsidRPr="003B6394">
        <w:rPr>
          <w:rFonts w:asciiTheme="majorHAnsi" w:eastAsia="Garamond" w:hAnsiTheme="majorHAnsi" w:cstheme="majorHAnsi"/>
          <w:sz w:val="23"/>
          <w:szCs w:val="23"/>
        </w:rPr>
        <w:t xml:space="preserve"> – Students will work in small groups to develop a short presentation on </w:t>
      </w:r>
      <w:r w:rsidR="00F12557" w:rsidRPr="003B6394">
        <w:rPr>
          <w:rFonts w:asciiTheme="majorHAnsi" w:eastAsia="Garamond" w:hAnsiTheme="majorHAnsi" w:cstheme="majorHAnsi"/>
          <w:sz w:val="23"/>
          <w:szCs w:val="23"/>
        </w:rPr>
        <w:t>the University Mission</w:t>
      </w:r>
      <w:r w:rsidRPr="003B6394">
        <w:rPr>
          <w:rFonts w:asciiTheme="majorHAnsi" w:eastAsia="Garamond" w:hAnsiTheme="majorHAnsi" w:cstheme="majorHAnsi"/>
          <w:sz w:val="23"/>
          <w:szCs w:val="23"/>
        </w:rPr>
        <w:t xml:space="preserve"> to give in front of the class. The group project must be effectively presented (with PowerPoint or some equivalent), an</w:t>
      </w:r>
      <w:r w:rsidR="00F12557" w:rsidRPr="003B6394">
        <w:rPr>
          <w:rFonts w:asciiTheme="majorHAnsi" w:eastAsia="Garamond" w:hAnsiTheme="majorHAnsi" w:cstheme="majorHAnsi"/>
          <w:sz w:val="23"/>
          <w:szCs w:val="23"/>
        </w:rPr>
        <w:t>d not just read to the class. (</w:t>
      </w:r>
      <w:r w:rsidR="00561682" w:rsidRPr="003B6394">
        <w:rPr>
          <w:rFonts w:asciiTheme="majorHAnsi" w:eastAsia="Garamond" w:hAnsiTheme="majorHAnsi" w:cstheme="majorHAnsi"/>
          <w:sz w:val="23"/>
          <w:szCs w:val="23"/>
        </w:rPr>
        <w:t>15</w:t>
      </w:r>
      <w:r w:rsidRPr="003B6394">
        <w:rPr>
          <w:rFonts w:asciiTheme="majorHAnsi" w:eastAsia="Garamond" w:hAnsiTheme="majorHAnsi" w:cstheme="majorHAnsi"/>
          <w:sz w:val="23"/>
          <w:szCs w:val="23"/>
        </w:rPr>
        <w:t>% of final grade)</w:t>
      </w:r>
    </w:p>
    <w:p w14:paraId="0AD62C2F" w14:textId="53E9B35D"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p>
    <w:p w14:paraId="4792DDA9" w14:textId="49C2C096" w:rsidR="00D212D1" w:rsidRPr="003B6394" w:rsidRDefault="00D212D1" w:rsidP="000554F1">
      <w:pPr>
        <w:pStyle w:val="Normal1"/>
        <w:tabs>
          <w:tab w:val="left" w:pos="0"/>
        </w:tabs>
        <w:spacing w:after="0" w:line="240" w:lineRule="auto"/>
        <w:jc w:val="both"/>
        <w:rPr>
          <w:rFonts w:asciiTheme="majorHAnsi" w:hAnsiTheme="majorHAnsi" w:cstheme="majorHAnsi"/>
          <w:sz w:val="23"/>
          <w:szCs w:val="23"/>
        </w:rPr>
      </w:pPr>
      <w:r w:rsidRPr="003B6394">
        <w:rPr>
          <w:rFonts w:asciiTheme="majorHAnsi" w:hAnsiTheme="majorHAnsi" w:cstheme="majorHAnsi"/>
          <w:b/>
          <w:sz w:val="23"/>
          <w:szCs w:val="23"/>
        </w:rPr>
        <w:t>Critical Reading</w:t>
      </w:r>
      <w:r w:rsidR="00561682" w:rsidRPr="003B6394">
        <w:rPr>
          <w:rFonts w:asciiTheme="majorHAnsi" w:hAnsiTheme="majorHAnsi" w:cstheme="majorHAnsi"/>
          <w:b/>
          <w:sz w:val="23"/>
          <w:szCs w:val="23"/>
        </w:rPr>
        <w:t>/Writing</w:t>
      </w:r>
      <w:r w:rsidRPr="003B6394">
        <w:rPr>
          <w:rFonts w:asciiTheme="majorHAnsi" w:hAnsiTheme="majorHAnsi" w:cstheme="majorHAnsi"/>
          <w:b/>
          <w:sz w:val="23"/>
          <w:szCs w:val="23"/>
        </w:rPr>
        <w:t xml:space="preserve"> Assignment</w:t>
      </w:r>
      <w:r w:rsidRPr="003B6394">
        <w:rPr>
          <w:rFonts w:asciiTheme="majorHAnsi" w:hAnsiTheme="majorHAnsi" w:cstheme="majorHAnsi"/>
          <w:sz w:val="23"/>
          <w:szCs w:val="23"/>
        </w:rPr>
        <w:t xml:space="preserve"> – Students will work individually to complete an assignment that involves critical reading and thinking skills, as well as exercising written communication skills. (15%</w:t>
      </w:r>
      <w:r w:rsidR="00FF4A70" w:rsidRPr="003B6394">
        <w:rPr>
          <w:rFonts w:asciiTheme="majorHAnsi" w:hAnsiTheme="majorHAnsi" w:cstheme="majorHAnsi"/>
          <w:sz w:val="23"/>
          <w:szCs w:val="23"/>
        </w:rPr>
        <w:t xml:space="preserve"> of final grade</w:t>
      </w:r>
      <w:r w:rsidRPr="003B6394">
        <w:rPr>
          <w:rFonts w:asciiTheme="majorHAnsi" w:hAnsiTheme="majorHAnsi" w:cstheme="majorHAnsi"/>
          <w:sz w:val="23"/>
          <w:szCs w:val="23"/>
        </w:rPr>
        <w:t>)</w:t>
      </w:r>
      <w:r w:rsidR="0040104F" w:rsidRPr="003B6394">
        <w:rPr>
          <w:rFonts w:asciiTheme="majorHAnsi" w:hAnsiTheme="majorHAnsi" w:cstheme="majorHAnsi"/>
          <w:sz w:val="23"/>
          <w:szCs w:val="23"/>
        </w:rPr>
        <w:t xml:space="preserve"> </w:t>
      </w:r>
    </w:p>
    <w:p w14:paraId="48930889" w14:textId="77777777" w:rsidR="0040104F" w:rsidRPr="003B6394" w:rsidRDefault="0040104F" w:rsidP="000554F1">
      <w:pPr>
        <w:pStyle w:val="Normal1"/>
        <w:tabs>
          <w:tab w:val="left" w:pos="0"/>
        </w:tabs>
        <w:spacing w:after="0" w:line="240" w:lineRule="auto"/>
        <w:jc w:val="both"/>
        <w:rPr>
          <w:rFonts w:asciiTheme="majorHAnsi" w:hAnsiTheme="majorHAnsi" w:cstheme="majorHAnsi"/>
          <w:sz w:val="23"/>
          <w:szCs w:val="23"/>
        </w:rPr>
      </w:pPr>
    </w:p>
    <w:p w14:paraId="4BBB3DD8" w14:textId="6AC9F5AE" w:rsidR="0040104F" w:rsidRPr="003B6394" w:rsidRDefault="0040104F" w:rsidP="000554F1">
      <w:pPr>
        <w:pStyle w:val="Normal1"/>
        <w:tabs>
          <w:tab w:val="left" w:pos="0"/>
        </w:tabs>
        <w:spacing w:after="0" w:line="240" w:lineRule="auto"/>
        <w:jc w:val="both"/>
        <w:rPr>
          <w:rFonts w:asciiTheme="majorHAnsi" w:hAnsiTheme="majorHAnsi" w:cstheme="majorHAnsi"/>
          <w:sz w:val="23"/>
          <w:szCs w:val="23"/>
        </w:rPr>
      </w:pPr>
      <w:r w:rsidRPr="003B6394">
        <w:rPr>
          <w:rFonts w:asciiTheme="majorHAnsi" w:hAnsiTheme="majorHAnsi" w:cstheme="majorHAnsi"/>
          <w:b/>
          <w:sz w:val="23"/>
          <w:szCs w:val="23"/>
        </w:rPr>
        <w:t>Jackson Katz video and journal</w:t>
      </w:r>
      <w:r w:rsidRPr="003B6394">
        <w:rPr>
          <w:rFonts w:asciiTheme="majorHAnsi" w:hAnsiTheme="majorHAnsi" w:cstheme="majorHAnsi"/>
          <w:sz w:val="23"/>
          <w:szCs w:val="23"/>
        </w:rPr>
        <w:t>: Students will watch the assigned video and complete the related jour</w:t>
      </w:r>
      <w:r w:rsidR="00BB4AC2" w:rsidRPr="003B6394">
        <w:rPr>
          <w:rFonts w:asciiTheme="majorHAnsi" w:hAnsiTheme="majorHAnsi" w:cstheme="majorHAnsi"/>
          <w:sz w:val="23"/>
          <w:szCs w:val="23"/>
        </w:rPr>
        <w:t>nal before the assigned date. (5</w:t>
      </w:r>
      <w:r w:rsidRPr="003B6394">
        <w:rPr>
          <w:rFonts w:asciiTheme="majorHAnsi" w:hAnsiTheme="majorHAnsi" w:cstheme="majorHAnsi"/>
          <w:sz w:val="23"/>
          <w:szCs w:val="23"/>
        </w:rPr>
        <w:t>% of final grade)</w:t>
      </w:r>
    </w:p>
    <w:p w14:paraId="5083FDBF" w14:textId="77777777" w:rsidR="00D212D1" w:rsidRPr="003B6394" w:rsidRDefault="00D212D1" w:rsidP="000554F1">
      <w:pPr>
        <w:pStyle w:val="Normal1"/>
        <w:tabs>
          <w:tab w:val="left" w:pos="0"/>
        </w:tabs>
        <w:spacing w:after="0" w:line="240" w:lineRule="auto"/>
        <w:jc w:val="both"/>
        <w:rPr>
          <w:rFonts w:asciiTheme="majorHAnsi" w:hAnsiTheme="majorHAnsi" w:cstheme="majorHAnsi"/>
          <w:sz w:val="23"/>
          <w:szCs w:val="23"/>
        </w:rPr>
      </w:pPr>
    </w:p>
    <w:p w14:paraId="5569C3C4" w14:textId="42E64960"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Final Exam:</w:t>
      </w:r>
      <w:r w:rsidRPr="003B6394">
        <w:rPr>
          <w:rFonts w:asciiTheme="majorHAnsi" w:eastAsia="Garamond" w:hAnsiTheme="majorHAnsi" w:cstheme="majorHAnsi"/>
          <w:sz w:val="23"/>
          <w:szCs w:val="23"/>
        </w:rPr>
        <w:t xml:space="preserve"> This will consist of an open NUB </w:t>
      </w:r>
      <w:r w:rsidR="00BB7F6F" w:rsidRPr="003B6394">
        <w:rPr>
          <w:rFonts w:asciiTheme="majorHAnsi" w:eastAsia="Garamond" w:hAnsiTheme="majorHAnsi" w:cstheme="majorHAnsi"/>
          <w:sz w:val="23"/>
          <w:szCs w:val="23"/>
        </w:rPr>
        <w:t>Handbook</w:t>
      </w:r>
      <w:r w:rsidRPr="003B6394">
        <w:rPr>
          <w:rFonts w:asciiTheme="majorHAnsi" w:eastAsia="Garamond" w:hAnsiTheme="majorHAnsi" w:cstheme="majorHAnsi"/>
          <w:sz w:val="23"/>
          <w:szCs w:val="23"/>
        </w:rPr>
        <w:t>, multiple-choice, exam on the last day of class. (10% of final grade)</w:t>
      </w:r>
    </w:p>
    <w:p w14:paraId="558814FD"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p>
    <w:p w14:paraId="6099FF21" w14:textId="261933F5"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Closing Reflection:</w:t>
      </w:r>
      <w:r w:rsidRPr="003B6394">
        <w:rPr>
          <w:rFonts w:asciiTheme="majorHAnsi" w:eastAsia="Garamond" w:hAnsiTheme="majorHAnsi" w:cstheme="majorHAnsi"/>
          <w:sz w:val="23"/>
          <w:szCs w:val="23"/>
        </w:rPr>
        <w:t xml:space="preserve"> Students will write a letter to their future selves, synthesi</w:t>
      </w:r>
      <w:r w:rsidR="00BB4AC2" w:rsidRPr="003B6394">
        <w:rPr>
          <w:rFonts w:asciiTheme="majorHAnsi" w:eastAsia="Garamond" w:hAnsiTheme="majorHAnsi" w:cstheme="majorHAnsi"/>
          <w:sz w:val="23"/>
          <w:szCs w:val="23"/>
        </w:rPr>
        <w:t>zing themes from the course. (5</w:t>
      </w:r>
      <w:r w:rsidRPr="003B6394">
        <w:rPr>
          <w:rFonts w:asciiTheme="majorHAnsi" w:eastAsia="Garamond" w:hAnsiTheme="majorHAnsi" w:cstheme="majorHAnsi"/>
          <w:sz w:val="23"/>
          <w:szCs w:val="23"/>
        </w:rPr>
        <w:t>% of final grade)</w:t>
      </w:r>
    </w:p>
    <w:p w14:paraId="0EDD914C"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p>
    <w:p w14:paraId="7E6DD2A6" w14:textId="495A0B6C" w:rsidR="00194BE5" w:rsidRPr="003B6394" w:rsidRDefault="0014288B" w:rsidP="00FD10AA">
      <w:pPr>
        <w:pStyle w:val="Normal1"/>
        <w:tabs>
          <w:tab w:val="left" w:pos="0"/>
        </w:tabs>
        <w:spacing w:after="0" w:line="240" w:lineRule="auto"/>
        <w:jc w:val="both"/>
        <w:rPr>
          <w:rFonts w:asciiTheme="majorHAnsi" w:eastAsia="Garamond" w:hAnsiTheme="majorHAnsi" w:cstheme="majorHAnsi"/>
          <w:b/>
          <w:sz w:val="23"/>
          <w:szCs w:val="23"/>
        </w:rPr>
      </w:pPr>
      <w:r w:rsidRPr="003B6394">
        <w:rPr>
          <w:rFonts w:asciiTheme="majorHAnsi" w:hAnsiTheme="majorHAnsi" w:cstheme="majorHAnsi"/>
          <w:b/>
          <w:sz w:val="23"/>
          <w:szCs w:val="23"/>
        </w:rPr>
        <w:t>Participation and attendance</w:t>
      </w:r>
      <w:r w:rsidRPr="003B6394">
        <w:rPr>
          <w:rFonts w:asciiTheme="majorHAnsi" w:hAnsiTheme="majorHAnsi" w:cstheme="majorHAnsi"/>
          <w:sz w:val="23"/>
          <w:szCs w:val="23"/>
        </w:rPr>
        <w:t xml:space="preserve">: </w:t>
      </w:r>
      <w:r w:rsidR="001A50F7" w:rsidRPr="003B6394">
        <w:rPr>
          <w:rFonts w:asciiTheme="majorHAnsi" w:hAnsiTheme="majorHAnsi" w:cstheme="majorHAnsi"/>
          <w:sz w:val="23"/>
          <w:szCs w:val="23"/>
        </w:rPr>
        <w:t xml:space="preserve">See attendance policy. </w:t>
      </w:r>
      <w:r w:rsidR="00FF4A70" w:rsidRPr="003B6394">
        <w:rPr>
          <w:rFonts w:asciiTheme="majorHAnsi" w:hAnsiTheme="majorHAnsi" w:cstheme="majorHAnsi"/>
          <w:sz w:val="23"/>
          <w:szCs w:val="23"/>
        </w:rPr>
        <w:t>(</w:t>
      </w:r>
      <w:r w:rsidR="00C40270" w:rsidRPr="003B6394">
        <w:rPr>
          <w:rFonts w:asciiTheme="majorHAnsi" w:hAnsiTheme="majorHAnsi" w:cstheme="majorHAnsi"/>
          <w:sz w:val="23"/>
          <w:szCs w:val="23"/>
        </w:rPr>
        <w:t>20</w:t>
      </w:r>
      <w:r w:rsidRPr="003B6394">
        <w:rPr>
          <w:rFonts w:asciiTheme="majorHAnsi" w:hAnsiTheme="majorHAnsi" w:cstheme="majorHAnsi"/>
          <w:sz w:val="23"/>
          <w:szCs w:val="23"/>
        </w:rPr>
        <w:t>% of final grade</w:t>
      </w:r>
      <w:r w:rsidR="00FF4A70" w:rsidRPr="003B6394">
        <w:rPr>
          <w:rFonts w:asciiTheme="majorHAnsi" w:hAnsiTheme="majorHAnsi" w:cstheme="majorHAnsi"/>
          <w:sz w:val="23"/>
          <w:szCs w:val="23"/>
        </w:rPr>
        <w:t>)</w:t>
      </w:r>
      <w:r w:rsidR="00194BE5" w:rsidRPr="003B6394">
        <w:rPr>
          <w:rFonts w:asciiTheme="majorHAnsi" w:eastAsia="Garamond" w:hAnsiTheme="majorHAnsi" w:cstheme="majorHAnsi"/>
          <w:b/>
          <w:sz w:val="23"/>
          <w:szCs w:val="23"/>
        </w:rPr>
        <w:br w:type="page"/>
      </w:r>
    </w:p>
    <w:p w14:paraId="77355B07" w14:textId="5693F711" w:rsidR="000554F1" w:rsidRPr="003B6394" w:rsidRDefault="000554F1" w:rsidP="00300E79">
      <w:pPr>
        <w:spacing w:after="0" w:line="240" w:lineRule="auto"/>
        <w:rPr>
          <w:rFonts w:asciiTheme="majorHAnsi" w:hAnsiTheme="majorHAnsi" w:cstheme="majorHAnsi"/>
          <w:sz w:val="23"/>
          <w:szCs w:val="23"/>
        </w:rPr>
      </w:pPr>
      <w:r w:rsidRPr="003B6394">
        <w:rPr>
          <w:rFonts w:asciiTheme="majorHAnsi" w:eastAsia="Garamond" w:hAnsiTheme="majorHAnsi" w:cstheme="majorHAnsi"/>
          <w:b/>
          <w:sz w:val="23"/>
          <w:szCs w:val="23"/>
        </w:rPr>
        <w:lastRenderedPageBreak/>
        <w:t>CAMPUS POLICIES &amp; RESOURCES</w:t>
      </w:r>
    </w:p>
    <w:p w14:paraId="54F22303" w14:textId="77777777" w:rsidR="000554F1" w:rsidRPr="003B6394" w:rsidRDefault="000554F1" w:rsidP="000554F1">
      <w:pPr>
        <w:pStyle w:val="Heading2"/>
        <w:rPr>
          <w:rFonts w:asciiTheme="majorHAnsi" w:hAnsiTheme="majorHAnsi" w:cstheme="majorHAnsi"/>
          <w:sz w:val="23"/>
          <w:szCs w:val="23"/>
        </w:rPr>
      </w:pPr>
      <w:r w:rsidRPr="003B6394">
        <w:rPr>
          <w:rFonts w:asciiTheme="majorHAnsi" w:eastAsia="Garamond" w:hAnsiTheme="majorHAnsi" w:cstheme="majorHAnsi"/>
          <w:sz w:val="23"/>
          <w:szCs w:val="23"/>
        </w:rPr>
        <w:t>Academic Integrity</w:t>
      </w:r>
    </w:p>
    <w:p w14:paraId="68361383" w14:textId="77777777"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Academic honesty – being honest and truthful in academic settings, especially in the communication and presentation of ideas – is required to experience and fulfill the mission of Niagara University. Academic dishonesty – being untruthful, deceptive, or dishonest in academic settings in any way – subverts the university mission, harms faculty and students, damages the reputation of the university, and diminishes public confidence in higher education. </w:t>
      </w:r>
    </w:p>
    <w:p w14:paraId="7D97783B" w14:textId="77777777" w:rsidR="000554F1" w:rsidRPr="003B6394" w:rsidRDefault="000554F1" w:rsidP="000554F1">
      <w:pPr>
        <w:pStyle w:val="Normal1"/>
        <w:spacing w:after="0" w:line="240" w:lineRule="auto"/>
        <w:jc w:val="both"/>
        <w:rPr>
          <w:rFonts w:asciiTheme="majorHAnsi" w:eastAsia="Garamond" w:hAnsiTheme="majorHAnsi" w:cstheme="majorHAnsi"/>
          <w:sz w:val="23"/>
          <w:szCs w:val="23"/>
        </w:rPr>
      </w:pPr>
    </w:p>
    <w:p w14:paraId="36EC6200" w14:textId="77777777"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All members of the university community share the responsibility for creating conditions that support academic integrity. Students must abstain from any violations of academic integrity and set examples for each other by assuming full responsibility for their academic and personal development, including informing themselves about and following the university's academic integrity policy. </w:t>
      </w:r>
    </w:p>
    <w:p w14:paraId="25786980"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p>
    <w:p w14:paraId="177422A1" w14:textId="77777777"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Violations of academic integrity include but are not limited to the following categories: cheating; plagiarism; fabrication; falsification or sabotage of research data; destruction or misuse of the university's academic resources, alteration or falsification of academic records; academic misconduct; complicity; and copyright violation. This policy applies to all courses, program requirements, and learning contexts in which academic credit is offered, including experiential and service-learning courses, study abroad programs, internships, student teaching and the like. </w:t>
      </w:r>
    </w:p>
    <w:p w14:paraId="5D6126C5" w14:textId="77777777"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b/>
          <w:sz w:val="23"/>
          <w:szCs w:val="23"/>
        </w:rPr>
        <w:t xml:space="preserve">Plagiarism and cheating are serious offenses and will be penalized with a “0” for that assignment. </w:t>
      </w:r>
      <w:r w:rsidRPr="003B6394">
        <w:rPr>
          <w:rFonts w:asciiTheme="majorHAnsi" w:eastAsia="Garamond" w:hAnsiTheme="majorHAnsi" w:cstheme="majorHAnsi"/>
          <w:sz w:val="23"/>
          <w:szCs w:val="23"/>
        </w:rPr>
        <w:t>Violations will also be reported to the university.</w:t>
      </w:r>
    </w:p>
    <w:p w14:paraId="73193AD1" w14:textId="77777777" w:rsidR="000554F1" w:rsidRPr="003B6394" w:rsidRDefault="000554F1" w:rsidP="000554F1">
      <w:pPr>
        <w:pStyle w:val="Normal1"/>
        <w:tabs>
          <w:tab w:val="left" w:pos="0"/>
        </w:tabs>
        <w:spacing w:after="0" w:line="240" w:lineRule="auto"/>
        <w:jc w:val="both"/>
        <w:rPr>
          <w:rFonts w:asciiTheme="majorHAnsi" w:hAnsiTheme="majorHAnsi" w:cstheme="majorHAnsi"/>
          <w:sz w:val="23"/>
          <w:szCs w:val="23"/>
        </w:rPr>
      </w:pPr>
    </w:p>
    <w:p w14:paraId="29F2494E" w14:textId="77777777" w:rsidR="000554F1" w:rsidRPr="003B6394" w:rsidRDefault="000554F1" w:rsidP="000554F1">
      <w:pPr>
        <w:pStyle w:val="Normal1"/>
        <w:spacing w:after="0" w:line="240" w:lineRule="auto"/>
        <w:jc w:val="both"/>
        <w:rPr>
          <w:rFonts w:asciiTheme="majorHAnsi" w:hAnsiTheme="majorHAnsi" w:cstheme="majorHAnsi"/>
          <w:sz w:val="23"/>
          <w:szCs w:val="23"/>
        </w:rPr>
      </w:pPr>
      <w:r w:rsidRPr="003B6394">
        <w:rPr>
          <w:rFonts w:asciiTheme="majorHAnsi" w:eastAsia="Garamond" w:hAnsiTheme="majorHAnsi" w:cstheme="majorHAnsi"/>
          <w:sz w:val="23"/>
          <w:szCs w:val="23"/>
        </w:rPr>
        <w:t xml:space="preserve">Please refer to the undergraduate catalogue for Niagara University’s policy on academic integrity or access the policy online, </w:t>
      </w:r>
      <w:hyperlink r:id="rId30">
        <w:r w:rsidRPr="003B6394">
          <w:rPr>
            <w:rFonts w:asciiTheme="majorHAnsi" w:eastAsia="Garamond" w:hAnsiTheme="majorHAnsi" w:cstheme="majorHAnsi"/>
            <w:color w:val="0000FF"/>
            <w:sz w:val="23"/>
            <w:szCs w:val="23"/>
            <w:u w:val="single"/>
          </w:rPr>
          <w:t>www.niagara.edu/academicintegrity</w:t>
        </w:r>
      </w:hyperlink>
      <w:r w:rsidRPr="003B6394">
        <w:rPr>
          <w:rFonts w:asciiTheme="majorHAnsi" w:eastAsia="Garamond" w:hAnsiTheme="majorHAnsi" w:cstheme="majorHAnsi"/>
          <w:sz w:val="23"/>
          <w:szCs w:val="23"/>
        </w:rPr>
        <w:t>.</w:t>
      </w:r>
    </w:p>
    <w:p w14:paraId="4EF30608" w14:textId="77777777" w:rsidR="000554F1" w:rsidRPr="003B6394" w:rsidRDefault="000554F1" w:rsidP="000554F1">
      <w:pPr>
        <w:pStyle w:val="Heading1"/>
        <w:rPr>
          <w:rFonts w:asciiTheme="majorHAnsi" w:hAnsiTheme="majorHAnsi" w:cstheme="majorHAnsi"/>
          <w:sz w:val="23"/>
          <w:szCs w:val="23"/>
        </w:rPr>
      </w:pPr>
      <w:r w:rsidRPr="003B6394">
        <w:rPr>
          <w:rFonts w:asciiTheme="majorHAnsi" w:hAnsiTheme="majorHAnsi" w:cstheme="majorHAnsi"/>
          <w:sz w:val="23"/>
          <w:szCs w:val="23"/>
        </w:rPr>
        <w:t xml:space="preserve">Inclusivity, Diversity &amp; Support for Students at Niagara University </w:t>
      </w:r>
    </w:p>
    <w:p w14:paraId="5C3B52CC" w14:textId="77777777" w:rsidR="000554F1" w:rsidRPr="003B6394" w:rsidRDefault="000554F1" w:rsidP="000554F1">
      <w:pPr>
        <w:spacing w:after="0" w:line="240" w:lineRule="auto"/>
        <w:rPr>
          <w:rFonts w:asciiTheme="majorHAnsi" w:hAnsiTheme="majorHAnsi" w:cstheme="majorHAnsi"/>
          <w:sz w:val="23"/>
          <w:szCs w:val="23"/>
        </w:rPr>
      </w:pPr>
      <w:r w:rsidRPr="003B6394">
        <w:rPr>
          <w:rFonts w:asciiTheme="majorHAnsi" w:hAnsiTheme="majorHAnsi" w:cstheme="majorHAnsi"/>
          <w:sz w:val="23"/>
          <w:szCs w:val="23"/>
        </w:rPr>
        <w:t xml:space="preserve">Niagara University supports a learning environment that fosters inclusiveness where diversity is respected and valued.  It is expected that students in this class will respect differences and develop an understanding of how other people’s perspectives, behaviors, and worldviews may be different from their own.  </w:t>
      </w:r>
    </w:p>
    <w:p w14:paraId="6AE4398B" w14:textId="77777777" w:rsidR="000554F1" w:rsidRPr="003B6394" w:rsidRDefault="000554F1" w:rsidP="000554F1">
      <w:pPr>
        <w:spacing w:after="0" w:line="240" w:lineRule="auto"/>
        <w:rPr>
          <w:rFonts w:asciiTheme="majorHAnsi" w:hAnsiTheme="majorHAnsi" w:cstheme="majorHAnsi"/>
          <w:sz w:val="23"/>
          <w:szCs w:val="23"/>
        </w:rPr>
      </w:pPr>
    </w:p>
    <w:p w14:paraId="3065EAD2" w14:textId="0C4AFF36" w:rsidR="00BC04BF" w:rsidRPr="003B6394" w:rsidRDefault="000554F1" w:rsidP="003036F3">
      <w:pPr>
        <w:spacing w:after="0" w:line="240" w:lineRule="auto"/>
        <w:rPr>
          <w:rFonts w:asciiTheme="majorHAnsi" w:hAnsiTheme="majorHAnsi" w:cstheme="majorHAnsi"/>
          <w:sz w:val="23"/>
          <w:szCs w:val="23"/>
        </w:rPr>
      </w:pPr>
      <w:r w:rsidRPr="003B6394">
        <w:rPr>
          <w:rFonts w:asciiTheme="majorHAnsi" w:hAnsiTheme="majorHAnsi" w:cstheme="majorHAnsi"/>
          <w:sz w:val="23"/>
          <w:szCs w:val="23"/>
        </w:rPr>
        <w:t xml:space="preserve">Students are always encouraged to meet with faculty as early as possible in the semester to discuss their needs or concerns.  Students may also seek additional assistance from a variety of resources available on campus such as academic support, counseling services, disability services, etc.  For more information on these resources, please visit </w:t>
      </w:r>
      <w:hyperlink r:id="rId31" w:history="1">
        <w:r w:rsidRPr="003B6394">
          <w:rPr>
            <w:rStyle w:val="Hyperlink"/>
            <w:rFonts w:asciiTheme="majorHAnsi" w:hAnsiTheme="majorHAnsi" w:cstheme="majorHAnsi"/>
            <w:sz w:val="23"/>
            <w:szCs w:val="23"/>
          </w:rPr>
          <w:t>http://mynu.niagara.edu/services</w:t>
        </w:r>
      </w:hyperlink>
    </w:p>
    <w:sectPr w:rsidR="00BC04BF" w:rsidRPr="003B6394" w:rsidSect="00B62049">
      <w:headerReference w:type="default" r:id="rId32"/>
      <w:footerReference w:type="default" r:id="rId33"/>
      <w:pgSz w:w="12240" w:h="15840"/>
      <w:pgMar w:top="756"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40A01" w14:textId="77777777" w:rsidR="002F709E" w:rsidRDefault="002F709E">
      <w:pPr>
        <w:spacing w:after="0" w:line="240" w:lineRule="auto"/>
      </w:pPr>
      <w:r>
        <w:separator/>
      </w:r>
    </w:p>
  </w:endnote>
  <w:endnote w:type="continuationSeparator" w:id="0">
    <w:p w14:paraId="22E595CA" w14:textId="77777777" w:rsidR="002F709E" w:rsidRDefault="002F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10DB" w14:textId="18F894D4" w:rsidR="003036F3" w:rsidRPr="00A27418" w:rsidRDefault="003036F3" w:rsidP="0023247C">
    <w:pPr>
      <w:pStyle w:val="Normal1"/>
      <w:tabs>
        <w:tab w:val="center" w:pos="4680"/>
        <w:tab w:val="right" w:pos="9360"/>
      </w:tabs>
      <w:jc w:val="center"/>
      <w:rPr>
        <w:rFonts w:ascii="Garamond" w:hAnsi="Garamond"/>
      </w:rPr>
    </w:pPr>
    <w:r w:rsidRPr="00A27418">
      <w:rPr>
        <w:rFonts w:ascii="Garamond" w:hAnsi="Garamond"/>
        <w:noProof/>
      </w:rPr>
      <mc:AlternateContent>
        <mc:Choice Requires="wps">
          <w:drawing>
            <wp:inline distT="0" distB="0" distL="114300" distR="114300" wp14:anchorId="19946F79" wp14:editId="6E8540DB">
              <wp:extent cx="5943600" cy="50800"/>
              <wp:effectExtent l="0" t="0" r="0" b="0"/>
              <wp:docPr id="2" name="Freeform 2"/>
              <wp:cNvGraphicFramePr/>
              <a:graphic xmlns:a="http://schemas.openxmlformats.org/drawingml/2006/main">
                <a:graphicData uri="http://schemas.microsoft.com/office/word/2010/wordprocessingShape">
                  <wps:wsp>
                    <wps:cNvSpPr/>
                    <wps:spPr>
                      <a:xfrm rot="10800000" flipH="1">
                        <a:off x="2375788" y="3757457"/>
                        <a:ext cx="5940424" cy="45084"/>
                      </a:xfrm>
                      <a:custGeom>
                        <a:avLst/>
                        <a:gdLst/>
                        <a:ahLst/>
                        <a:cxnLst/>
                        <a:rect l="0" t="0" r="0" b="0"/>
                        <a:pathLst>
                          <a:path w="5940425" h="45085" extrusionOk="0">
                            <a:moveTo>
                              <a:pt x="2970212" y="0"/>
                            </a:moveTo>
                            <a:lnTo>
                              <a:pt x="0" y="22542"/>
                            </a:lnTo>
                            <a:lnTo>
                              <a:pt x="2970212" y="45085"/>
                            </a:lnTo>
                            <a:lnTo>
                              <a:pt x="5940425" y="22542"/>
                            </a:lnTo>
                            <a:close/>
                          </a:path>
                        </a:pathLst>
                      </a:custGeom>
                      <a:solidFill>
                        <a:srgbClr val="FFFFFF"/>
                      </a:solidFill>
                      <a:ln>
                        <a:noFill/>
                      </a:ln>
                    </wps:spPr>
                    <wps:bodyPr lIns="91425" tIns="91425" rIns="91425" bIns="91425" anchor="ctr" anchorCtr="0"/>
                  </wps:wsp>
                </a:graphicData>
              </a:graphic>
            </wp:inline>
          </w:drawing>
        </mc:Choice>
        <mc:Fallback>
          <w:pict>
            <v:shape w14:anchorId="6B7BA9A9" id="Freeform 2" o:spid="_x0000_s1026" style="width:468pt;height:4pt;rotation:180;flip:x;visibility:visible;mso-wrap-style:square;mso-left-percent:-10001;mso-top-percent:-10001;mso-position-horizontal:absolute;mso-position-horizontal-relative:char;mso-position-vertical:absolute;mso-position-vertical-relative:line;mso-left-percent:-10001;mso-top-percent:-10001;v-text-anchor:middle" coordsize="59404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" path="m2970212,l,22542,2970212,45085,5940425,22542,2970212,xe" stroked="f">
              <v:path arrowok="t" o:extrusionok="f" textboxrect="0,0,5940425,45085"/>
              <w10:anchorlock/>
            </v:shape>
          </w:pict>
        </mc:Fallback>
      </mc:AlternateContent>
    </w:r>
    <w:r w:rsidRPr="00A27418">
      <w:rPr>
        <w:rFonts w:ascii="Garamond" w:hAnsi="Garamond"/>
      </w:rPr>
      <w:fldChar w:fldCharType="begin"/>
    </w:r>
    <w:r w:rsidRPr="00A27418">
      <w:rPr>
        <w:rFonts w:ascii="Garamond" w:hAnsi="Garamond"/>
      </w:rPr>
      <w:instrText>PAGE</w:instrText>
    </w:r>
    <w:r w:rsidRPr="00A27418">
      <w:rPr>
        <w:rFonts w:ascii="Garamond" w:hAnsi="Garamond"/>
      </w:rPr>
      <w:fldChar w:fldCharType="separate"/>
    </w:r>
    <w:r w:rsidR="00E25E18">
      <w:rPr>
        <w:rFonts w:ascii="Garamond" w:hAnsi="Garamond"/>
        <w:noProof/>
      </w:rPr>
      <w:t>9</w:t>
    </w:r>
    <w:r w:rsidRPr="00A27418">
      <w:rPr>
        <w:rFonts w:ascii="Garamond" w:hAnsi="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7C51F" w14:textId="77777777" w:rsidR="002F709E" w:rsidRDefault="002F709E">
      <w:pPr>
        <w:spacing w:after="0" w:line="240" w:lineRule="auto"/>
      </w:pPr>
      <w:r>
        <w:separator/>
      </w:r>
    </w:p>
  </w:footnote>
  <w:footnote w:type="continuationSeparator" w:id="0">
    <w:p w14:paraId="4AE3927F" w14:textId="77777777" w:rsidR="002F709E" w:rsidRDefault="002F7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6" w:type="dxa"/>
      <w:tblInd w:w="-115" w:type="dxa"/>
      <w:tblBorders>
        <w:bottom w:val="single" w:sz="4" w:space="0" w:color="000000"/>
      </w:tblBorders>
      <w:tblLayout w:type="fixed"/>
      <w:tblLook w:val="0400" w:firstRow="0" w:lastRow="0" w:firstColumn="0" w:lastColumn="0" w:noHBand="0" w:noVBand="1"/>
    </w:tblPr>
    <w:tblGrid>
      <w:gridCol w:w="6588"/>
      <w:gridCol w:w="2988"/>
    </w:tblGrid>
    <w:tr w:rsidR="003036F3" w:rsidRPr="00A27418" w14:paraId="1A2429DF" w14:textId="77777777" w:rsidTr="00300E79">
      <w:trPr>
        <w:trHeight w:val="1167"/>
      </w:trPr>
      <w:tc>
        <w:tcPr>
          <w:tcW w:w="6588" w:type="dxa"/>
        </w:tcPr>
        <w:p w14:paraId="623546A0" w14:textId="1CACA078" w:rsidR="003036F3" w:rsidRPr="00A27418" w:rsidRDefault="003036F3" w:rsidP="00194226">
          <w:pPr>
            <w:pStyle w:val="Heading1"/>
            <w:spacing w:before="720" w:line="240" w:lineRule="auto"/>
            <w:rPr>
              <w:rFonts w:ascii="Garamond" w:hAnsi="Garamond"/>
            </w:rPr>
          </w:pPr>
          <w:r>
            <w:rPr>
              <w:rFonts w:ascii="Garamond" w:hAnsi="Garamond"/>
            </w:rPr>
            <w:t xml:space="preserve">NUB </w:t>
          </w:r>
          <w:r w:rsidR="0079297C">
            <w:rPr>
              <w:rFonts w:ascii="Garamond" w:hAnsi="Garamond"/>
            </w:rPr>
            <w:t>Fall</w:t>
          </w:r>
          <w:r w:rsidR="00AA3B33">
            <w:rPr>
              <w:rFonts w:ascii="Garamond" w:hAnsi="Garamond"/>
            </w:rPr>
            <w:t xml:space="preserve"> </w:t>
          </w:r>
          <w:r w:rsidR="00194226">
            <w:rPr>
              <w:rFonts w:ascii="Garamond" w:hAnsi="Garamond"/>
            </w:rPr>
            <w:t>2021</w:t>
          </w:r>
          <w:r w:rsidR="00980113">
            <w:rPr>
              <w:rFonts w:ascii="Garamond" w:hAnsi="Garamond"/>
            </w:rPr>
            <w:t xml:space="preserve"> </w:t>
          </w:r>
          <w:r w:rsidRPr="00A27418">
            <w:rPr>
              <w:rFonts w:ascii="Garamond" w:hAnsi="Garamond"/>
            </w:rPr>
            <w:t>Syllabus</w:t>
          </w:r>
        </w:p>
      </w:tc>
      <w:tc>
        <w:tcPr>
          <w:tcW w:w="2988" w:type="dxa"/>
        </w:tcPr>
        <w:p w14:paraId="30E346E9" w14:textId="39CD604D" w:rsidR="003036F3" w:rsidRPr="00A27418" w:rsidRDefault="00B62049" w:rsidP="00B62049">
          <w:pPr>
            <w:pStyle w:val="Normal1"/>
            <w:spacing w:before="720" w:after="0" w:line="240" w:lineRule="auto"/>
            <w:jc w:val="center"/>
            <w:rPr>
              <w:rFonts w:ascii="Garamond" w:hAnsi="Garamond"/>
            </w:rPr>
          </w:pPr>
          <w:r>
            <w:rPr>
              <w:noProof/>
            </w:rPr>
            <w:drawing>
              <wp:inline distT="0" distB="0" distL="0" distR="0" wp14:anchorId="426698DC" wp14:editId="7502F620">
                <wp:extent cx="1836420" cy="581533"/>
                <wp:effectExtent l="0" t="0" r="0" b="9525"/>
                <wp:docPr id="3" name="Picture 3" descr="NU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357" cy="585630"/>
                        </a:xfrm>
                        <a:prstGeom prst="rect">
                          <a:avLst/>
                        </a:prstGeom>
                        <a:noFill/>
                        <a:ln>
                          <a:noFill/>
                        </a:ln>
                      </pic:spPr>
                    </pic:pic>
                  </a:graphicData>
                </a:graphic>
              </wp:inline>
            </w:drawing>
          </w:r>
        </w:p>
      </w:tc>
    </w:tr>
  </w:tbl>
  <w:p w14:paraId="7866FF97" w14:textId="78706E79" w:rsidR="003036F3" w:rsidRPr="00933F4B" w:rsidRDefault="003036F3">
    <w:pPr>
      <w:pStyle w:val="Normal1"/>
      <w:tabs>
        <w:tab w:val="left" w:pos="507"/>
      </w:tabs>
      <w:spacing w:after="0"/>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B27CF"/>
    <w:multiLevelType w:val="hybridMultilevel"/>
    <w:tmpl w:val="E326D1C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F1"/>
    <w:rsid w:val="0000674D"/>
    <w:rsid w:val="000077C3"/>
    <w:rsid w:val="0001304E"/>
    <w:rsid w:val="0002263A"/>
    <w:rsid w:val="00022C39"/>
    <w:rsid w:val="00032331"/>
    <w:rsid w:val="00043682"/>
    <w:rsid w:val="00052657"/>
    <w:rsid w:val="000554F1"/>
    <w:rsid w:val="00056AF5"/>
    <w:rsid w:val="0006003E"/>
    <w:rsid w:val="00060DBE"/>
    <w:rsid w:val="0007091A"/>
    <w:rsid w:val="000906D0"/>
    <w:rsid w:val="000907CD"/>
    <w:rsid w:val="000A42CA"/>
    <w:rsid w:val="000A5830"/>
    <w:rsid w:val="000C18E5"/>
    <w:rsid w:val="000C1BA8"/>
    <w:rsid w:val="000D0F03"/>
    <w:rsid w:val="000E2950"/>
    <w:rsid w:val="000F38B2"/>
    <w:rsid w:val="000F392B"/>
    <w:rsid w:val="000F7C6B"/>
    <w:rsid w:val="001078E6"/>
    <w:rsid w:val="00116667"/>
    <w:rsid w:val="0012203D"/>
    <w:rsid w:val="001323D0"/>
    <w:rsid w:val="0014288B"/>
    <w:rsid w:val="0014705E"/>
    <w:rsid w:val="00156A83"/>
    <w:rsid w:val="0017637B"/>
    <w:rsid w:val="00194226"/>
    <w:rsid w:val="00194BE5"/>
    <w:rsid w:val="00196B81"/>
    <w:rsid w:val="001A316A"/>
    <w:rsid w:val="001A50F7"/>
    <w:rsid w:val="001B13D2"/>
    <w:rsid w:val="001C4EAB"/>
    <w:rsid w:val="001C780E"/>
    <w:rsid w:val="001D0ABC"/>
    <w:rsid w:val="001D61EE"/>
    <w:rsid w:val="001D62D6"/>
    <w:rsid w:val="001D7958"/>
    <w:rsid w:val="001E1D70"/>
    <w:rsid w:val="001E1F0F"/>
    <w:rsid w:val="001F0963"/>
    <w:rsid w:val="001F10BD"/>
    <w:rsid w:val="001F3E33"/>
    <w:rsid w:val="002017F3"/>
    <w:rsid w:val="0023247C"/>
    <w:rsid w:val="002411AD"/>
    <w:rsid w:val="002515C4"/>
    <w:rsid w:val="002521AB"/>
    <w:rsid w:val="00281B7C"/>
    <w:rsid w:val="00285462"/>
    <w:rsid w:val="0029221C"/>
    <w:rsid w:val="00293013"/>
    <w:rsid w:val="00296569"/>
    <w:rsid w:val="002A262E"/>
    <w:rsid w:val="002A68BF"/>
    <w:rsid w:val="002B22A5"/>
    <w:rsid w:val="002B76F9"/>
    <w:rsid w:val="002C0818"/>
    <w:rsid w:val="002C41C6"/>
    <w:rsid w:val="002C64A7"/>
    <w:rsid w:val="002C7A41"/>
    <w:rsid w:val="002D1486"/>
    <w:rsid w:val="002E319F"/>
    <w:rsid w:val="002E52B8"/>
    <w:rsid w:val="002F0A3D"/>
    <w:rsid w:val="002F709E"/>
    <w:rsid w:val="00300E79"/>
    <w:rsid w:val="00301D31"/>
    <w:rsid w:val="003036F3"/>
    <w:rsid w:val="00304428"/>
    <w:rsid w:val="003142F8"/>
    <w:rsid w:val="00315864"/>
    <w:rsid w:val="00320A9C"/>
    <w:rsid w:val="003253CC"/>
    <w:rsid w:val="003278D3"/>
    <w:rsid w:val="0034313E"/>
    <w:rsid w:val="0034581E"/>
    <w:rsid w:val="0035748F"/>
    <w:rsid w:val="00362614"/>
    <w:rsid w:val="00367D1B"/>
    <w:rsid w:val="003700D3"/>
    <w:rsid w:val="003732CB"/>
    <w:rsid w:val="003737D9"/>
    <w:rsid w:val="00377352"/>
    <w:rsid w:val="003863F0"/>
    <w:rsid w:val="00391809"/>
    <w:rsid w:val="003936C0"/>
    <w:rsid w:val="003A3490"/>
    <w:rsid w:val="003B6394"/>
    <w:rsid w:val="003C4384"/>
    <w:rsid w:val="003D09BA"/>
    <w:rsid w:val="003E4840"/>
    <w:rsid w:val="003E5E1D"/>
    <w:rsid w:val="003F5428"/>
    <w:rsid w:val="0040104F"/>
    <w:rsid w:val="00415EA9"/>
    <w:rsid w:val="004233BB"/>
    <w:rsid w:val="00426788"/>
    <w:rsid w:val="00434A17"/>
    <w:rsid w:val="0043736B"/>
    <w:rsid w:val="004436F7"/>
    <w:rsid w:val="004451D8"/>
    <w:rsid w:val="00445A31"/>
    <w:rsid w:val="00455BA3"/>
    <w:rsid w:val="0046242C"/>
    <w:rsid w:val="0046249B"/>
    <w:rsid w:val="004815DF"/>
    <w:rsid w:val="0049349C"/>
    <w:rsid w:val="00496072"/>
    <w:rsid w:val="004B1167"/>
    <w:rsid w:val="004C1743"/>
    <w:rsid w:val="004D2710"/>
    <w:rsid w:val="004E1623"/>
    <w:rsid w:val="004F31E4"/>
    <w:rsid w:val="004F3280"/>
    <w:rsid w:val="004F589B"/>
    <w:rsid w:val="00500F05"/>
    <w:rsid w:val="0050357F"/>
    <w:rsid w:val="00521544"/>
    <w:rsid w:val="00543EE5"/>
    <w:rsid w:val="00544FD3"/>
    <w:rsid w:val="00547FD5"/>
    <w:rsid w:val="00551CA8"/>
    <w:rsid w:val="0055464B"/>
    <w:rsid w:val="00561682"/>
    <w:rsid w:val="00562582"/>
    <w:rsid w:val="00582B16"/>
    <w:rsid w:val="00584B09"/>
    <w:rsid w:val="0058576F"/>
    <w:rsid w:val="005A69C8"/>
    <w:rsid w:val="005B3E42"/>
    <w:rsid w:val="005B6A72"/>
    <w:rsid w:val="005C2B79"/>
    <w:rsid w:val="005D4EB5"/>
    <w:rsid w:val="005D6A3B"/>
    <w:rsid w:val="005E03E0"/>
    <w:rsid w:val="005E10EE"/>
    <w:rsid w:val="005E2D7C"/>
    <w:rsid w:val="005E78DA"/>
    <w:rsid w:val="005F3CA2"/>
    <w:rsid w:val="0060098A"/>
    <w:rsid w:val="00603606"/>
    <w:rsid w:val="00603B5F"/>
    <w:rsid w:val="00627374"/>
    <w:rsid w:val="00627A8C"/>
    <w:rsid w:val="0063554E"/>
    <w:rsid w:val="00635BB9"/>
    <w:rsid w:val="0065479F"/>
    <w:rsid w:val="00657FA8"/>
    <w:rsid w:val="00665679"/>
    <w:rsid w:val="00671D6A"/>
    <w:rsid w:val="006809A8"/>
    <w:rsid w:val="006819C0"/>
    <w:rsid w:val="00681A64"/>
    <w:rsid w:val="006A7494"/>
    <w:rsid w:val="006B53A3"/>
    <w:rsid w:val="006C3BF4"/>
    <w:rsid w:val="006F26A2"/>
    <w:rsid w:val="006F69D2"/>
    <w:rsid w:val="006F798D"/>
    <w:rsid w:val="0071625C"/>
    <w:rsid w:val="00722068"/>
    <w:rsid w:val="00722927"/>
    <w:rsid w:val="00723C1D"/>
    <w:rsid w:val="00726EDF"/>
    <w:rsid w:val="00727DDB"/>
    <w:rsid w:val="00730974"/>
    <w:rsid w:val="0073582B"/>
    <w:rsid w:val="00742796"/>
    <w:rsid w:val="00745DA9"/>
    <w:rsid w:val="00752692"/>
    <w:rsid w:val="007726FA"/>
    <w:rsid w:val="007733BB"/>
    <w:rsid w:val="00774D9A"/>
    <w:rsid w:val="00775E54"/>
    <w:rsid w:val="00777FE5"/>
    <w:rsid w:val="00784A20"/>
    <w:rsid w:val="0079297C"/>
    <w:rsid w:val="00794144"/>
    <w:rsid w:val="00797156"/>
    <w:rsid w:val="007C2B56"/>
    <w:rsid w:val="007C613C"/>
    <w:rsid w:val="007C75EF"/>
    <w:rsid w:val="007D077A"/>
    <w:rsid w:val="007D0E7E"/>
    <w:rsid w:val="007F031E"/>
    <w:rsid w:val="007F3E5C"/>
    <w:rsid w:val="007F3F46"/>
    <w:rsid w:val="0081533D"/>
    <w:rsid w:val="00821182"/>
    <w:rsid w:val="00822C72"/>
    <w:rsid w:val="008276B2"/>
    <w:rsid w:val="00860A17"/>
    <w:rsid w:val="00864318"/>
    <w:rsid w:val="00866775"/>
    <w:rsid w:val="00867F7D"/>
    <w:rsid w:val="008829BE"/>
    <w:rsid w:val="00890F7A"/>
    <w:rsid w:val="008933FE"/>
    <w:rsid w:val="008B05EB"/>
    <w:rsid w:val="008B7000"/>
    <w:rsid w:val="008C5DE0"/>
    <w:rsid w:val="008C6B9C"/>
    <w:rsid w:val="008D126E"/>
    <w:rsid w:val="008D4545"/>
    <w:rsid w:val="008D4E5C"/>
    <w:rsid w:val="008D5E9A"/>
    <w:rsid w:val="008D7A6E"/>
    <w:rsid w:val="008E11DD"/>
    <w:rsid w:val="008F4E18"/>
    <w:rsid w:val="008F682B"/>
    <w:rsid w:val="00901ADE"/>
    <w:rsid w:val="0090331C"/>
    <w:rsid w:val="00903E5D"/>
    <w:rsid w:val="00904199"/>
    <w:rsid w:val="00905AAD"/>
    <w:rsid w:val="00907B30"/>
    <w:rsid w:val="00911099"/>
    <w:rsid w:val="009313C0"/>
    <w:rsid w:val="009337E9"/>
    <w:rsid w:val="00942CA9"/>
    <w:rsid w:val="00945DC2"/>
    <w:rsid w:val="00956C4D"/>
    <w:rsid w:val="00962111"/>
    <w:rsid w:val="00966DCF"/>
    <w:rsid w:val="009723E3"/>
    <w:rsid w:val="00980113"/>
    <w:rsid w:val="00983C31"/>
    <w:rsid w:val="009948A7"/>
    <w:rsid w:val="009A47CC"/>
    <w:rsid w:val="009B178F"/>
    <w:rsid w:val="009B510A"/>
    <w:rsid w:val="009B62CB"/>
    <w:rsid w:val="009C27E0"/>
    <w:rsid w:val="009C4126"/>
    <w:rsid w:val="009D2C64"/>
    <w:rsid w:val="009D6F9A"/>
    <w:rsid w:val="009E2367"/>
    <w:rsid w:val="009E6BD0"/>
    <w:rsid w:val="009F04AC"/>
    <w:rsid w:val="009F1316"/>
    <w:rsid w:val="00A03D17"/>
    <w:rsid w:val="00A0731B"/>
    <w:rsid w:val="00A1191C"/>
    <w:rsid w:val="00A2659A"/>
    <w:rsid w:val="00A274C3"/>
    <w:rsid w:val="00A32E1F"/>
    <w:rsid w:val="00A33602"/>
    <w:rsid w:val="00A43633"/>
    <w:rsid w:val="00A45150"/>
    <w:rsid w:val="00A504D8"/>
    <w:rsid w:val="00A51CE6"/>
    <w:rsid w:val="00A52123"/>
    <w:rsid w:val="00A53BF9"/>
    <w:rsid w:val="00A664D4"/>
    <w:rsid w:val="00A73BED"/>
    <w:rsid w:val="00A826EC"/>
    <w:rsid w:val="00A87077"/>
    <w:rsid w:val="00A9041E"/>
    <w:rsid w:val="00A91BDB"/>
    <w:rsid w:val="00A94D7C"/>
    <w:rsid w:val="00A95CE3"/>
    <w:rsid w:val="00A95D03"/>
    <w:rsid w:val="00AA3B33"/>
    <w:rsid w:val="00AB023B"/>
    <w:rsid w:val="00AB0E17"/>
    <w:rsid w:val="00AB76F6"/>
    <w:rsid w:val="00AC017F"/>
    <w:rsid w:val="00AC629B"/>
    <w:rsid w:val="00AD4135"/>
    <w:rsid w:val="00AD5F9D"/>
    <w:rsid w:val="00AE0F30"/>
    <w:rsid w:val="00AE61A9"/>
    <w:rsid w:val="00AF584D"/>
    <w:rsid w:val="00B0029A"/>
    <w:rsid w:val="00B00727"/>
    <w:rsid w:val="00B023D8"/>
    <w:rsid w:val="00B1191A"/>
    <w:rsid w:val="00B134F0"/>
    <w:rsid w:val="00B13B9F"/>
    <w:rsid w:val="00B20CC1"/>
    <w:rsid w:val="00B305D1"/>
    <w:rsid w:val="00B3096B"/>
    <w:rsid w:val="00B3214B"/>
    <w:rsid w:val="00B36C88"/>
    <w:rsid w:val="00B4464F"/>
    <w:rsid w:val="00B45DAA"/>
    <w:rsid w:val="00B5695F"/>
    <w:rsid w:val="00B61530"/>
    <w:rsid w:val="00B62049"/>
    <w:rsid w:val="00B64E59"/>
    <w:rsid w:val="00B65662"/>
    <w:rsid w:val="00B70874"/>
    <w:rsid w:val="00B73003"/>
    <w:rsid w:val="00B73741"/>
    <w:rsid w:val="00B74023"/>
    <w:rsid w:val="00B7451E"/>
    <w:rsid w:val="00B76709"/>
    <w:rsid w:val="00B76A92"/>
    <w:rsid w:val="00B80EB5"/>
    <w:rsid w:val="00B84D95"/>
    <w:rsid w:val="00B872BD"/>
    <w:rsid w:val="00B930BA"/>
    <w:rsid w:val="00BA4BFE"/>
    <w:rsid w:val="00BB4AC2"/>
    <w:rsid w:val="00BB7F6F"/>
    <w:rsid w:val="00BC04BF"/>
    <w:rsid w:val="00BC26AF"/>
    <w:rsid w:val="00BD0034"/>
    <w:rsid w:val="00BD7819"/>
    <w:rsid w:val="00BE7C90"/>
    <w:rsid w:val="00BE7CB9"/>
    <w:rsid w:val="00BF54B9"/>
    <w:rsid w:val="00C0518E"/>
    <w:rsid w:val="00C10366"/>
    <w:rsid w:val="00C17184"/>
    <w:rsid w:val="00C20F2D"/>
    <w:rsid w:val="00C339FC"/>
    <w:rsid w:val="00C3747C"/>
    <w:rsid w:val="00C40270"/>
    <w:rsid w:val="00C404B6"/>
    <w:rsid w:val="00C45143"/>
    <w:rsid w:val="00C62A04"/>
    <w:rsid w:val="00C63A89"/>
    <w:rsid w:val="00C7051C"/>
    <w:rsid w:val="00C7753F"/>
    <w:rsid w:val="00C87070"/>
    <w:rsid w:val="00C87544"/>
    <w:rsid w:val="00C953E7"/>
    <w:rsid w:val="00CA01DE"/>
    <w:rsid w:val="00CA026A"/>
    <w:rsid w:val="00CA5320"/>
    <w:rsid w:val="00CA6396"/>
    <w:rsid w:val="00CC0DBC"/>
    <w:rsid w:val="00CC2DE7"/>
    <w:rsid w:val="00CC75EA"/>
    <w:rsid w:val="00CD6669"/>
    <w:rsid w:val="00CF309C"/>
    <w:rsid w:val="00D0145B"/>
    <w:rsid w:val="00D02B18"/>
    <w:rsid w:val="00D03EBC"/>
    <w:rsid w:val="00D118EC"/>
    <w:rsid w:val="00D127E0"/>
    <w:rsid w:val="00D146A4"/>
    <w:rsid w:val="00D212D1"/>
    <w:rsid w:val="00D26C8F"/>
    <w:rsid w:val="00D37E5B"/>
    <w:rsid w:val="00D42D02"/>
    <w:rsid w:val="00D47F88"/>
    <w:rsid w:val="00D50970"/>
    <w:rsid w:val="00D56A18"/>
    <w:rsid w:val="00D641A8"/>
    <w:rsid w:val="00D8429A"/>
    <w:rsid w:val="00D8662D"/>
    <w:rsid w:val="00D879C4"/>
    <w:rsid w:val="00DA051A"/>
    <w:rsid w:val="00DA6327"/>
    <w:rsid w:val="00DA6D6C"/>
    <w:rsid w:val="00DB011E"/>
    <w:rsid w:val="00DB18B0"/>
    <w:rsid w:val="00DB3505"/>
    <w:rsid w:val="00DB73E8"/>
    <w:rsid w:val="00DD16F0"/>
    <w:rsid w:val="00DE2365"/>
    <w:rsid w:val="00DE2586"/>
    <w:rsid w:val="00DE2667"/>
    <w:rsid w:val="00DE37CC"/>
    <w:rsid w:val="00DF5833"/>
    <w:rsid w:val="00E0482D"/>
    <w:rsid w:val="00E07439"/>
    <w:rsid w:val="00E11C09"/>
    <w:rsid w:val="00E13BFB"/>
    <w:rsid w:val="00E14DEE"/>
    <w:rsid w:val="00E20E5B"/>
    <w:rsid w:val="00E22AF6"/>
    <w:rsid w:val="00E23044"/>
    <w:rsid w:val="00E24D32"/>
    <w:rsid w:val="00E25E18"/>
    <w:rsid w:val="00E2657B"/>
    <w:rsid w:val="00E37E7B"/>
    <w:rsid w:val="00E40CE2"/>
    <w:rsid w:val="00E410F4"/>
    <w:rsid w:val="00E42758"/>
    <w:rsid w:val="00E47004"/>
    <w:rsid w:val="00E62041"/>
    <w:rsid w:val="00E660E5"/>
    <w:rsid w:val="00E75F13"/>
    <w:rsid w:val="00E80410"/>
    <w:rsid w:val="00E8396B"/>
    <w:rsid w:val="00E83CBE"/>
    <w:rsid w:val="00E869A7"/>
    <w:rsid w:val="00EA25CA"/>
    <w:rsid w:val="00EA26F5"/>
    <w:rsid w:val="00EA3BEF"/>
    <w:rsid w:val="00EB401E"/>
    <w:rsid w:val="00ED26D0"/>
    <w:rsid w:val="00ED4192"/>
    <w:rsid w:val="00EE1908"/>
    <w:rsid w:val="00EF64E2"/>
    <w:rsid w:val="00F12557"/>
    <w:rsid w:val="00F17F51"/>
    <w:rsid w:val="00F25769"/>
    <w:rsid w:val="00F25DAB"/>
    <w:rsid w:val="00F33D9F"/>
    <w:rsid w:val="00F42132"/>
    <w:rsid w:val="00F469A7"/>
    <w:rsid w:val="00F50E1A"/>
    <w:rsid w:val="00F641D5"/>
    <w:rsid w:val="00F715E6"/>
    <w:rsid w:val="00F723CF"/>
    <w:rsid w:val="00F74208"/>
    <w:rsid w:val="00F76BB3"/>
    <w:rsid w:val="00F916F8"/>
    <w:rsid w:val="00FA3F27"/>
    <w:rsid w:val="00FA4408"/>
    <w:rsid w:val="00FA7CCC"/>
    <w:rsid w:val="00FB06D9"/>
    <w:rsid w:val="00FB1807"/>
    <w:rsid w:val="00FB77CD"/>
    <w:rsid w:val="00FC2991"/>
    <w:rsid w:val="00FC3699"/>
    <w:rsid w:val="00FD10AA"/>
    <w:rsid w:val="00FD65D5"/>
    <w:rsid w:val="00FE2C00"/>
    <w:rsid w:val="00FE6D4E"/>
    <w:rsid w:val="00FF0CEB"/>
    <w:rsid w:val="00FF364E"/>
    <w:rsid w:val="00FF4A70"/>
    <w:rsid w:val="00FF6E7A"/>
    <w:rsid w:val="00FF74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B71762"/>
  <w15:docId w15:val="{43C30E99-C096-4F38-95FF-0882E844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4F1"/>
    <w:pPr>
      <w:spacing w:after="200" w:line="276" w:lineRule="auto"/>
    </w:pPr>
    <w:rPr>
      <w:rFonts w:ascii="Calibri" w:eastAsia="Calibri" w:hAnsi="Calibri" w:cs="Calibri"/>
      <w:color w:val="000000"/>
      <w:sz w:val="22"/>
      <w:szCs w:val="22"/>
    </w:rPr>
  </w:style>
  <w:style w:type="paragraph" w:styleId="Heading1">
    <w:name w:val="heading 1"/>
    <w:basedOn w:val="Normal1"/>
    <w:next w:val="Normal1"/>
    <w:link w:val="Heading1Char"/>
    <w:rsid w:val="000554F1"/>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1"/>
    <w:next w:val="Normal1"/>
    <w:link w:val="Heading2Char"/>
    <w:rsid w:val="000554F1"/>
    <w:pPr>
      <w:keepNext/>
      <w:keepLines/>
      <w:spacing w:before="200" w:after="0"/>
      <w:outlineLvl w:val="1"/>
    </w:pPr>
    <w:rPr>
      <w:rFonts w:ascii="Times New Roman" w:eastAsia="Times New Roman" w:hAnsi="Times New Roman" w:cs="Times New Roman"/>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4F1"/>
    <w:rPr>
      <w:rFonts w:ascii="Cambria" w:eastAsia="Cambria" w:hAnsi="Cambria" w:cs="Cambria"/>
      <w:b/>
      <w:color w:val="365F91"/>
      <w:sz w:val="28"/>
      <w:szCs w:val="28"/>
    </w:rPr>
  </w:style>
  <w:style w:type="character" w:customStyle="1" w:styleId="Heading2Char">
    <w:name w:val="Heading 2 Char"/>
    <w:basedOn w:val="DefaultParagraphFont"/>
    <w:link w:val="Heading2"/>
    <w:rsid w:val="000554F1"/>
    <w:rPr>
      <w:rFonts w:ascii="Times New Roman" w:eastAsia="Times New Roman" w:hAnsi="Times New Roman" w:cs="Times New Roman"/>
      <w:b/>
      <w:color w:val="4F81BD"/>
      <w:sz w:val="26"/>
      <w:szCs w:val="26"/>
    </w:rPr>
  </w:style>
  <w:style w:type="paragraph" w:customStyle="1" w:styleId="Normal1">
    <w:name w:val="Normal1"/>
    <w:rsid w:val="000554F1"/>
    <w:pPr>
      <w:spacing w:after="200" w:line="276" w:lineRule="auto"/>
    </w:pPr>
    <w:rPr>
      <w:rFonts w:ascii="Calibri" w:eastAsia="Calibri" w:hAnsi="Calibri" w:cs="Calibri"/>
      <w:color w:val="000000"/>
      <w:sz w:val="22"/>
      <w:szCs w:val="22"/>
    </w:rPr>
  </w:style>
  <w:style w:type="character" w:styleId="Hyperlink">
    <w:name w:val="Hyperlink"/>
    <w:uiPriority w:val="99"/>
    <w:unhideWhenUsed/>
    <w:rsid w:val="000554F1"/>
    <w:rPr>
      <w:color w:val="0000FF"/>
      <w:u w:val="single"/>
    </w:rPr>
  </w:style>
  <w:style w:type="paragraph" w:styleId="BalloonText">
    <w:name w:val="Balloon Text"/>
    <w:basedOn w:val="Normal"/>
    <w:link w:val="BalloonTextChar"/>
    <w:uiPriority w:val="99"/>
    <w:semiHidden/>
    <w:unhideWhenUsed/>
    <w:rsid w:val="000554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54F1"/>
    <w:rPr>
      <w:rFonts w:ascii="Lucida Grande" w:eastAsia="Calibri" w:hAnsi="Lucida Grande" w:cs="Lucida Grande"/>
      <w:color w:val="000000"/>
      <w:sz w:val="18"/>
      <w:szCs w:val="18"/>
    </w:rPr>
  </w:style>
  <w:style w:type="character" w:styleId="FollowedHyperlink">
    <w:name w:val="FollowedHyperlink"/>
    <w:basedOn w:val="DefaultParagraphFont"/>
    <w:uiPriority w:val="99"/>
    <w:semiHidden/>
    <w:unhideWhenUsed/>
    <w:rsid w:val="003036F3"/>
    <w:rPr>
      <w:color w:val="800080" w:themeColor="followedHyperlink"/>
      <w:u w:val="single"/>
    </w:rPr>
  </w:style>
  <w:style w:type="paragraph" w:styleId="Header">
    <w:name w:val="header"/>
    <w:basedOn w:val="Normal"/>
    <w:link w:val="HeaderChar"/>
    <w:uiPriority w:val="99"/>
    <w:unhideWhenUsed/>
    <w:rsid w:val="003036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36F3"/>
    <w:rPr>
      <w:rFonts w:ascii="Calibri" w:eastAsia="Calibri" w:hAnsi="Calibri" w:cs="Calibri"/>
      <w:color w:val="000000"/>
      <w:sz w:val="22"/>
      <w:szCs w:val="22"/>
    </w:rPr>
  </w:style>
  <w:style w:type="paragraph" w:styleId="Footer">
    <w:name w:val="footer"/>
    <w:basedOn w:val="Normal"/>
    <w:link w:val="FooterChar"/>
    <w:uiPriority w:val="99"/>
    <w:unhideWhenUsed/>
    <w:rsid w:val="003036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36F3"/>
    <w:rPr>
      <w:rFonts w:ascii="Calibri" w:eastAsia="Calibri" w:hAnsi="Calibri" w:cs="Calibri"/>
      <w:color w:val="000000"/>
      <w:sz w:val="22"/>
      <w:szCs w:val="22"/>
    </w:rPr>
  </w:style>
  <w:style w:type="paragraph" w:styleId="NormalWeb">
    <w:name w:val="Normal (Web)"/>
    <w:basedOn w:val="Normal"/>
    <w:uiPriority w:val="99"/>
    <w:semiHidden/>
    <w:unhideWhenUsed/>
    <w:rsid w:val="00FC3699"/>
    <w:pPr>
      <w:spacing w:after="0" w:line="240" w:lineRule="auto"/>
    </w:pPr>
    <w:rPr>
      <w:rFonts w:ascii="Times New Roman" w:eastAsiaTheme="minorHAnsi" w:hAnsi="Times New Roman" w:cs="Times New Roman"/>
      <w:color w:val="auto"/>
      <w:sz w:val="24"/>
      <w:szCs w:val="24"/>
    </w:rPr>
  </w:style>
  <w:style w:type="paragraph" w:styleId="ListParagraph">
    <w:name w:val="List Paragraph"/>
    <w:basedOn w:val="Normal"/>
    <w:uiPriority w:val="34"/>
    <w:unhideWhenUsed/>
    <w:qFormat/>
    <w:rsid w:val="00367D1B"/>
    <w:pPr>
      <w:ind w:left="720"/>
      <w:contextualSpacing/>
    </w:pPr>
    <w:rPr>
      <w:rFonts w:asciiTheme="minorHAnsi" w:eastAsiaTheme="minorEastAsia" w:hAnsiTheme="minorHAnsi" w:cstheme="minorBidi"/>
      <w:color w:val="404040" w:themeColor="text1" w:themeTint="BF"/>
      <w:sz w:val="20"/>
      <w:szCs w:val="24"/>
    </w:rPr>
  </w:style>
  <w:style w:type="table" w:styleId="TableGrid">
    <w:name w:val="Table Grid"/>
    <w:basedOn w:val="TableNormal"/>
    <w:uiPriority w:val="59"/>
    <w:rsid w:val="00BC2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3D0"/>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8562">
      <w:bodyDiv w:val="1"/>
      <w:marLeft w:val="0"/>
      <w:marRight w:val="0"/>
      <w:marTop w:val="0"/>
      <w:marBottom w:val="0"/>
      <w:divBdr>
        <w:top w:val="none" w:sz="0" w:space="0" w:color="auto"/>
        <w:left w:val="none" w:sz="0" w:space="0" w:color="auto"/>
        <w:bottom w:val="none" w:sz="0" w:space="0" w:color="auto"/>
        <w:right w:val="none" w:sz="0" w:space="0" w:color="auto"/>
      </w:divBdr>
    </w:div>
    <w:div w:id="1638217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kelly_mcgonigal_how_to_make_stress_your_friend" TargetMode="External"/><Relationship Id="rId13" Type="http://schemas.openxmlformats.org/officeDocument/2006/relationships/hyperlink" Target="https://youtu.be/l6gcRQ9DzTs" TargetMode="External"/><Relationship Id="rId18" Type="http://schemas.openxmlformats.org/officeDocument/2006/relationships/hyperlink" Target="https://www.youtube.com/watch?v=tXFTOJn_tTM&amp;feature=youtu.be" TargetMode="External"/><Relationship Id="rId26" Type="http://schemas.openxmlformats.org/officeDocument/2006/relationships/hyperlink" Target="https://www.youtube.com/watch?v=avj7XUDCdEk&amp;feature=youtu.be" TargetMode="External"/><Relationship Id="rId3" Type="http://schemas.openxmlformats.org/officeDocument/2006/relationships/settings" Target="settings.xml"/><Relationship Id="rId21" Type="http://schemas.openxmlformats.org/officeDocument/2006/relationships/hyperlink" Target="https://www.youtube.com/watch?v=fGoWLWS4-kU&amp;feature=youtu.be" TargetMode="External"/><Relationship Id="rId34" Type="http://schemas.openxmlformats.org/officeDocument/2006/relationships/fontTable" Target="fontTable.xml"/><Relationship Id="rId7" Type="http://schemas.openxmlformats.org/officeDocument/2006/relationships/hyperlink" Target="http://sites.niagara.edu/other/nub/" TargetMode="External"/><Relationship Id="rId12" Type="http://schemas.openxmlformats.org/officeDocument/2006/relationships/hyperlink" Target="https://levesqueinstitute.niagara.edu/impact/videos/" TargetMode="External"/><Relationship Id="rId17" Type="http://schemas.openxmlformats.org/officeDocument/2006/relationships/hyperlink" Target="https://www.youtube.com/watch?v=DYCz1ppTjiM&amp;feature=youtu.be" TargetMode="External"/><Relationship Id="rId25" Type="http://schemas.openxmlformats.org/officeDocument/2006/relationships/hyperlink" Target="https://www.ted.com/talks/kelly_mcgonigal_how_to_make_stress_your_friend"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ed.com/talks/verna_myers_how_to_overcome_our_biases_walk_boldly_toward_them" TargetMode="External"/><Relationship Id="rId20" Type="http://schemas.openxmlformats.org/officeDocument/2006/relationships/hyperlink" Target="https://www.youtube.com/watch?v=KTvSfeCRxe8" TargetMode="External"/><Relationship Id="rId29" Type="http://schemas.openxmlformats.org/officeDocument/2006/relationships/hyperlink" Target="http://sites.niagara.edu/other/nu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jvnj-GXuUM&amp;feature=youtu.be" TargetMode="External"/><Relationship Id="rId24" Type="http://schemas.openxmlformats.org/officeDocument/2006/relationships/hyperlink" Target="https://www.youtube.com/watch?v=DWynJkN5HbQ&amp;feature=youtu.b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bqECYl72JDU&amp;feature=youtu.be" TargetMode="External"/><Relationship Id="rId23" Type="http://schemas.openxmlformats.org/officeDocument/2006/relationships/hyperlink" Target="https://www.youtube.com/watch?v=KTvSfeCRxe8" TargetMode="External"/><Relationship Id="rId28" Type="http://schemas.openxmlformats.org/officeDocument/2006/relationships/hyperlink" Target="https://www.youtube.com/watch?v=-7OE6bDfM2M" TargetMode="External"/><Relationship Id="rId10" Type="http://schemas.openxmlformats.org/officeDocument/2006/relationships/hyperlink" Target="https://www.youtube.com/watch?v=2yfOOMVslqA&amp;feature=youtu.be" TargetMode="External"/><Relationship Id="rId19" Type="http://schemas.openxmlformats.org/officeDocument/2006/relationships/hyperlink" Target="https://www.youtube.com/watch?v=HnJ1bqXUnIM" TargetMode="External"/><Relationship Id="rId31" Type="http://schemas.openxmlformats.org/officeDocument/2006/relationships/hyperlink" Target="http://mynu.niagara.edu/services" TargetMode="External"/><Relationship Id="rId4" Type="http://schemas.openxmlformats.org/officeDocument/2006/relationships/webSettings" Target="webSettings.xml"/><Relationship Id="rId9" Type="http://schemas.openxmlformats.org/officeDocument/2006/relationships/hyperlink" Target="https://www.youtube.com/watch?v=toppuRVwyPQ" TargetMode="External"/><Relationship Id="rId14" Type="http://schemas.openxmlformats.org/officeDocument/2006/relationships/hyperlink" Target="https://www.youtube.com/watch?feature=player_embedded&amp;v=Fw6NxvwP41U" TargetMode="External"/><Relationship Id="rId22" Type="http://schemas.openxmlformats.org/officeDocument/2006/relationships/hyperlink" Target="https://www.ted.com/talks/kelly_mcgonigal_how_to_make_stress_your_friend" TargetMode="External"/><Relationship Id="rId27" Type="http://schemas.openxmlformats.org/officeDocument/2006/relationships/hyperlink" Target="https://www.youtube.com/watch?v=a9I3Q6-ZSTI" TargetMode="External"/><Relationship Id="rId30" Type="http://schemas.openxmlformats.org/officeDocument/2006/relationships/hyperlink" Target="http://www.niagara.edu/academicintegrity"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Niagara University</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alevin Levin</dc:creator>
  <cp:keywords/>
  <dc:description/>
  <cp:lastModifiedBy>Lisa Williams</cp:lastModifiedBy>
  <cp:revision>9</cp:revision>
  <cp:lastPrinted>2020-08-05T14:14:00Z</cp:lastPrinted>
  <dcterms:created xsi:type="dcterms:W3CDTF">2021-08-26T14:44:00Z</dcterms:created>
  <dcterms:modified xsi:type="dcterms:W3CDTF">2021-08-26T14:55:00Z</dcterms:modified>
</cp:coreProperties>
</file>